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63" w:rsidRDefault="009005AB" w:rsidP="00F02663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0"/>
          <w:lang w:eastAsia="cs-CZ"/>
        </w:rPr>
      </w:pPr>
      <w:r w:rsidRPr="009005A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0"/>
          <w:lang w:eastAsia="cs-CZ"/>
        </w:rPr>
        <w:t>Charakteristika vzdělávacího programu</w:t>
      </w:r>
    </w:p>
    <w:p w:rsidR="002D5F9D" w:rsidRPr="00365569" w:rsidRDefault="002D5F9D" w:rsidP="00F02663">
      <w:pPr>
        <w:spacing w:after="0" w:line="240" w:lineRule="auto"/>
        <w:contextualSpacing/>
        <w:rPr>
          <w:color w:val="548DD4" w:themeColor="text2" w:themeTint="99"/>
          <w:sz w:val="18"/>
          <w:szCs w:val="18"/>
        </w:rPr>
      </w:pPr>
    </w:p>
    <w:p w:rsidR="002D5F9D" w:rsidRDefault="009005AB" w:rsidP="001D15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Naše školička </w:t>
      </w:r>
      <w:r w:rsidR="00321684" w:rsidRPr="00EE4B79">
        <w:rPr>
          <w:color w:val="0070C0"/>
          <w:sz w:val="20"/>
          <w:szCs w:val="20"/>
        </w:rPr>
        <w:t>V</w:t>
      </w:r>
      <w:r w:rsidR="00321684" w:rsidRPr="00EE4B79">
        <w:rPr>
          <w:color w:val="00B0F0"/>
          <w:sz w:val="20"/>
          <w:szCs w:val="20"/>
        </w:rPr>
        <w:t>E</w:t>
      </w:r>
      <w:r w:rsidR="00321684" w:rsidRPr="00EE4B79">
        <w:rPr>
          <w:color w:val="00B050"/>
          <w:sz w:val="20"/>
          <w:szCs w:val="20"/>
        </w:rPr>
        <w:t>S</w:t>
      </w:r>
      <w:r w:rsidR="00321684" w:rsidRPr="00EE4B79">
        <w:rPr>
          <w:color w:val="92D050"/>
          <w:sz w:val="20"/>
          <w:szCs w:val="20"/>
        </w:rPr>
        <w:t>E</w:t>
      </w:r>
      <w:r w:rsidR="00321684" w:rsidRPr="00EE4B79">
        <w:rPr>
          <w:color w:val="FFC000"/>
          <w:sz w:val="20"/>
          <w:szCs w:val="20"/>
        </w:rPr>
        <w:t>L</w:t>
      </w:r>
      <w:r w:rsidR="00321684" w:rsidRPr="00EE4B79">
        <w:rPr>
          <w:color w:val="FF0000"/>
          <w:sz w:val="20"/>
          <w:szCs w:val="20"/>
        </w:rPr>
        <w:t>Ý</w:t>
      </w:r>
      <w:r w:rsidR="00321684">
        <w:rPr>
          <w:sz w:val="20"/>
          <w:szCs w:val="20"/>
        </w:rPr>
        <w:t xml:space="preserve"> </w:t>
      </w:r>
      <w:r w:rsidR="00321684" w:rsidRPr="00EE4B79">
        <w:rPr>
          <w:color w:val="7030A0"/>
          <w:sz w:val="20"/>
          <w:szCs w:val="20"/>
        </w:rPr>
        <w:t>P</w:t>
      </w:r>
      <w:r w:rsidR="00321684" w:rsidRPr="00EE4B79">
        <w:rPr>
          <w:color w:val="0070C0"/>
          <w:sz w:val="20"/>
          <w:szCs w:val="20"/>
        </w:rPr>
        <w:t>A</w:t>
      </w:r>
      <w:r w:rsidR="00321684" w:rsidRPr="00EE4B79">
        <w:rPr>
          <w:color w:val="00B0F0"/>
          <w:sz w:val="20"/>
          <w:szCs w:val="20"/>
        </w:rPr>
        <w:t>N</w:t>
      </w:r>
      <w:r w:rsidR="00321684" w:rsidRPr="00EE4B79">
        <w:rPr>
          <w:color w:val="00B050"/>
          <w:sz w:val="20"/>
          <w:szCs w:val="20"/>
        </w:rPr>
        <w:t>Á</w:t>
      </w:r>
      <w:r w:rsidR="00321684" w:rsidRPr="00EE4B79">
        <w:rPr>
          <w:color w:val="92D050"/>
          <w:sz w:val="20"/>
          <w:szCs w:val="20"/>
        </w:rPr>
        <w:t>Č</w:t>
      </w:r>
      <w:r w:rsidR="00321684" w:rsidRPr="00EE4B79">
        <w:rPr>
          <w:color w:val="FFC000"/>
          <w:sz w:val="20"/>
          <w:szCs w:val="20"/>
        </w:rPr>
        <w:t>E</w:t>
      </w:r>
      <w:r w:rsidR="00321684" w:rsidRPr="00EE4B79">
        <w:rPr>
          <w:color w:val="FF0000"/>
          <w:sz w:val="20"/>
          <w:szCs w:val="20"/>
        </w:rPr>
        <w:t>K</w:t>
      </w:r>
      <w:r w:rsidR="00321684" w:rsidRPr="00321684">
        <w:rPr>
          <w:color w:val="943634" w:themeColor="accent2" w:themeShade="BF"/>
          <w:sz w:val="20"/>
          <w:szCs w:val="20"/>
        </w:rPr>
        <w:t xml:space="preserve"> </w:t>
      </w:r>
      <w:r>
        <w:rPr>
          <w:sz w:val="20"/>
          <w:szCs w:val="20"/>
        </w:rPr>
        <w:t>si připravila vzdělávací program,</w:t>
      </w:r>
      <w:r w:rsidR="001D15EC">
        <w:rPr>
          <w:sz w:val="20"/>
          <w:szCs w:val="20"/>
        </w:rPr>
        <w:t xml:space="preserve"> </w:t>
      </w:r>
      <w:r w:rsidR="00365569">
        <w:rPr>
          <w:sz w:val="20"/>
          <w:szCs w:val="20"/>
        </w:rPr>
        <w:t xml:space="preserve">který nazvala </w:t>
      </w:r>
      <w:r w:rsidR="00170B97">
        <w:rPr>
          <w:sz w:val="20"/>
          <w:szCs w:val="20"/>
        </w:rPr>
        <w:t>,,</w:t>
      </w:r>
      <w:r w:rsidRPr="00365569">
        <w:rPr>
          <w:color w:val="7030A0"/>
          <w:sz w:val="24"/>
          <w:szCs w:val="24"/>
        </w:rPr>
        <w:t>V</w:t>
      </w:r>
      <w:r w:rsidRPr="00365569">
        <w:rPr>
          <w:color w:val="0070C0"/>
          <w:sz w:val="24"/>
          <w:szCs w:val="24"/>
        </w:rPr>
        <w:t>e</w:t>
      </w:r>
      <w:r w:rsidRPr="00365569">
        <w:rPr>
          <w:color w:val="00B0F0"/>
          <w:sz w:val="24"/>
          <w:szCs w:val="24"/>
        </w:rPr>
        <w:t>s</w:t>
      </w:r>
      <w:r w:rsidRPr="00365569">
        <w:rPr>
          <w:color w:val="00B050"/>
          <w:sz w:val="24"/>
          <w:szCs w:val="24"/>
        </w:rPr>
        <w:t>e</w:t>
      </w:r>
      <w:r w:rsidRPr="00365569">
        <w:rPr>
          <w:color w:val="92D050"/>
          <w:sz w:val="24"/>
          <w:szCs w:val="24"/>
        </w:rPr>
        <w:t>l</w:t>
      </w:r>
      <w:r w:rsidRPr="00365569">
        <w:rPr>
          <w:color w:val="FFC000"/>
          <w:sz w:val="24"/>
          <w:szCs w:val="24"/>
        </w:rPr>
        <w:t>ý</w:t>
      </w:r>
      <w:r w:rsidR="00365569">
        <w:rPr>
          <w:sz w:val="24"/>
          <w:szCs w:val="24"/>
        </w:rPr>
        <w:t xml:space="preserve"> </w:t>
      </w:r>
      <w:r w:rsidRPr="00365569">
        <w:rPr>
          <w:color w:val="00B0F0"/>
          <w:sz w:val="24"/>
          <w:szCs w:val="24"/>
        </w:rPr>
        <w:t>r</w:t>
      </w:r>
      <w:r w:rsidRPr="00365569">
        <w:rPr>
          <w:color w:val="92D050"/>
          <w:sz w:val="24"/>
          <w:szCs w:val="24"/>
        </w:rPr>
        <w:t>o</w:t>
      </w:r>
      <w:r w:rsidRPr="00365569">
        <w:rPr>
          <w:color w:val="FFC000"/>
          <w:sz w:val="24"/>
          <w:szCs w:val="24"/>
        </w:rPr>
        <w:t>k</w:t>
      </w:r>
      <w:r w:rsidR="00170B97">
        <w:rPr>
          <w:sz w:val="20"/>
          <w:szCs w:val="20"/>
        </w:rPr>
        <w:t>“</w:t>
      </w:r>
      <w:r w:rsidR="001D15EC">
        <w:rPr>
          <w:sz w:val="20"/>
          <w:szCs w:val="20"/>
        </w:rPr>
        <w:t xml:space="preserve">. </w:t>
      </w:r>
      <w:r>
        <w:rPr>
          <w:sz w:val="20"/>
          <w:szCs w:val="20"/>
        </w:rPr>
        <w:t>Je to rok plný klidu a pohody</w:t>
      </w:r>
      <w:r w:rsidR="00CF44CD">
        <w:rPr>
          <w:sz w:val="20"/>
          <w:szCs w:val="20"/>
        </w:rPr>
        <w:t>.</w:t>
      </w:r>
      <w:r w:rsidR="001D15EC">
        <w:rPr>
          <w:sz w:val="20"/>
          <w:szCs w:val="20"/>
        </w:rPr>
        <w:t xml:space="preserve"> </w:t>
      </w:r>
      <w:r w:rsidR="00CF44CD">
        <w:rPr>
          <w:sz w:val="20"/>
          <w:szCs w:val="20"/>
        </w:rPr>
        <w:t>Cílem programu je vytvoření vzá</w:t>
      </w:r>
      <w:r w:rsidR="001D15EC">
        <w:rPr>
          <w:sz w:val="20"/>
          <w:szCs w:val="20"/>
        </w:rPr>
        <w:t>jemně propojených</w:t>
      </w:r>
      <w:r>
        <w:rPr>
          <w:sz w:val="20"/>
          <w:szCs w:val="20"/>
        </w:rPr>
        <w:t xml:space="preserve"> vzdělávací</w:t>
      </w:r>
      <w:r w:rsidR="001D15EC">
        <w:rPr>
          <w:sz w:val="20"/>
          <w:szCs w:val="20"/>
        </w:rPr>
        <w:t>ch</w:t>
      </w:r>
      <w:r>
        <w:rPr>
          <w:sz w:val="20"/>
          <w:szCs w:val="20"/>
        </w:rPr>
        <w:t xml:space="preserve"> o</w:t>
      </w:r>
      <w:r w:rsidR="001D15EC">
        <w:rPr>
          <w:sz w:val="20"/>
          <w:szCs w:val="20"/>
        </w:rPr>
        <w:t>blastí</w:t>
      </w:r>
      <w:r w:rsidR="00CF44CD">
        <w:rPr>
          <w:sz w:val="20"/>
          <w:szCs w:val="20"/>
        </w:rPr>
        <w:t>,</w:t>
      </w:r>
      <w:r w:rsidR="001D15EC">
        <w:rPr>
          <w:sz w:val="20"/>
          <w:szCs w:val="20"/>
        </w:rPr>
        <w:t xml:space="preserve"> které respektují</w:t>
      </w:r>
      <w:r w:rsidR="00CF44CD">
        <w:rPr>
          <w:sz w:val="20"/>
          <w:szCs w:val="20"/>
        </w:rPr>
        <w:t xml:space="preserve"> věk a schopnosti dítěte.</w:t>
      </w:r>
      <w:r w:rsidR="001D15EC">
        <w:rPr>
          <w:sz w:val="20"/>
          <w:szCs w:val="20"/>
        </w:rPr>
        <w:t xml:space="preserve"> </w:t>
      </w:r>
      <w:r w:rsidR="00CF44CD">
        <w:rPr>
          <w:sz w:val="20"/>
          <w:szCs w:val="20"/>
        </w:rPr>
        <w:t>Hlavním prostředkem je hra.</w:t>
      </w:r>
      <w:r w:rsidR="001D15EC">
        <w:rPr>
          <w:sz w:val="20"/>
          <w:szCs w:val="20"/>
        </w:rPr>
        <w:t xml:space="preserve"> </w:t>
      </w:r>
      <w:r w:rsidR="00CF44CD">
        <w:rPr>
          <w:sz w:val="20"/>
          <w:szCs w:val="20"/>
        </w:rPr>
        <w:t>Využíváme především dětských</w:t>
      </w:r>
      <w:r w:rsidR="001D15EC">
        <w:rPr>
          <w:sz w:val="20"/>
          <w:szCs w:val="20"/>
        </w:rPr>
        <w:t xml:space="preserve"> zážitků jako přirozené motivace</w:t>
      </w:r>
      <w:r w:rsidR="00CF44CD">
        <w:rPr>
          <w:sz w:val="20"/>
          <w:szCs w:val="20"/>
        </w:rPr>
        <w:t xml:space="preserve"> pro další činnosti.</w:t>
      </w:r>
      <w:r w:rsidR="001D15EC">
        <w:rPr>
          <w:sz w:val="20"/>
          <w:szCs w:val="20"/>
        </w:rPr>
        <w:t xml:space="preserve"> Program je</w:t>
      </w:r>
      <w:r w:rsidR="002D5F9D">
        <w:rPr>
          <w:sz w:val="20"/>
          <w:szCs w:val="20"/>
        </w:rPr>
        <w:t xml:space="preserve"> sestaven tak, aby respektoval cíle předškolního vzdělání</w:t>
      </w:r>
      <w:r w:rsidR="001D15EC">
        <w:rPr>
          <w:sz w:val="20"/>
          <w:szCs w:val="20"/>
        </w:rPr>
        <w:t>.</w:t>
      </w:r>
    </w:p>
    <w:p w:rsidR="00AA2889" w:rsidRPr="00170B97" w:rsidRDefault="00AA2889" w:rsidP="00F02663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0"/>
          <w:lang w:eastAsia="cs-CZ"/>
        </w:rPr>
      </w:pPr>
    </w:p>
    <w:p w:rsidR="002D5F9D" w:rsidRDefault="002D5F9D" w:rsidP="00F02663">
      <w:pPr>
        <w:spacing w:after="0" w:line="240" w:lineRule="auto"/>
        <w:contextualSpacing/>
        <w:rPr>
          <w:sz w:val="20"/>
          <w:szCs w:val="20"/>
        </w:rPr>
      </w:pPr>
      <w:r w:rsidRPr="002D5F9D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0"/>
          <w:lang w:eastAsia="cs-CZ"/>
        </w:rPr>
        <w:t>Vzdělávací obs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0"/>
          <w:lang w:eastAsia="cs-CZ"/>
        </w:rPr>
        <w:t>ah</w:t>
      </w:r>
    </w:p>
    <w:p w:rsidR="00AA2889" w:rsidRDefault="00AA2889" w:rsidP="00F02663">
      <w:pPr>
        <w:spacing w:after="0" w:line="240" w:lineRule="auto"/>
        <w:rPr>
          <w:sz w:val="20"/>
          <w:szCs w:val="20"/>
        </w:rPr>
      </w:pPr>
    </w:p>
    <w:p w:rsidR="002D5F9D" w:rsidRDefault="002D5F9D" w:rsidP="001D15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Vzdělání ve školičce je </w:t>
      </w:r>
      <w:r w:rsidR="00170B97">
        <w:rPr>
          <w:sz w:val="20"/>
          <w:szCs w:val="20"/>
        </w:rPr>
        <w:t>cílevědomý</w:t>
      </w:r>
      <w:r>
        <w:rPr>
          <w:sz w:val="20"/>
          <w:szCs w:val="20"/>
        </w:rPr>
        <w:t xml:space="preserve"> vzdělávací proces,</w:t>
      </w:r>
      <w:r w:rsidR="001D15EC">
        <w:rPr>
          <w:sz w:val="20"/>
          <w:szCs w:val="20"/>
        </w:rPr>
        <w:t xml:space="preserve"> </w:t>
      </w:r>
      <w:r>
        <w:rPr>
          <w:sz w:val="20"/>
          <w:szCs w:val="20"/>
        </w:rPr>
        <w:t>který probíhá během celého dne,</w:t>
      </w:r>
      <w:r w:rsidR="001D15EC">
        <w:rPr>
          <w:sz w:val="20"/>
          <w:szCs w:val="20"/>
        </w:rPr>
        <w:t xml:space="preserve"> </w:t>
      </w:r>
      <w:r>
        <w:rPr>
          <w:sz w:val="20"/>
          <w:szCs w:val="20"/>
        </w:rPr>
        <w:t>měsíce,</w:t>
      </w:r>
      <w:r w:rsidR="001D15EC">
        <w:rPr>
          <w:sz w:val="20"/>
          <w:szCs w:val="20"/>
        </w:rPr>
        <w:t xml:space="preserve"> </w:t>
      </w:r>
      <w:r>
        <w:rPr>
          <w:sz w:val="20"/>
          <w:szCs w:val="20"/>
        </w:rPr>
        <w:t>roku.</w:t>
      </w:r>
      <w:r w:rsidR="001D15EC">
        <w:rPr>
          <w:sz w:val="20"/>
          <w:szCs w:val="20"/>
        </w:rPr>
        <w:t xml:space="preserve"> </w:t>
      </w:r>
      <w:r>
        <w:rPr>
          <w:sz w:val="20"/>
          <w:szCs w:val="20"/>
        </w:rPr>
        <w:t>Snažíme se o naplnění tří cílů</w:t>
      </w:r>
      <w:r w:rsidR="00AA2889">
        <w:rPr>
          <w:sz w:val="20"/>
          <w:szCs w:val="20"/>
        </w:rPr>
        <w:t>:</w:t>
      </w:r>
    </w:p>
    <w:p w:rsidR="00AA2889" w:rsidRDefault="00AA2889" w:rsidP="00F0266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eastAsia="cs-CZ"/>
        </w:rPr>
      </w:pPr>
    </w:p>
    <w:p w:rsidR="00F02663" w:rsidRPr="001D15EC" w:rsidRDefault="001D15EC" w:rsidP="001D15EC">
      <w:pPr>
        <w:spacing w:after="0" w:line="240" w:lineRule="auto"/>
        <w:rPr>
          <w:sz w:val="20"/>
          <w:szCs w:val="20"/>
        </w:rPr>
      </w:pPr>
      <w:r w:rsidRPr="001D15EC"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eastAsia="cs-CZ"/>
        </w:rPr>
        <w:t xml:space="preserve"> Rozvoj dítěte</w:t>
      </w:r>
      <w:r w:rsidR="00F02663" w:rsidRPr="001D15EC"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eastAsia="cs-CZ"/>
        </w:rPr>
        <w:t xml:space="preserve"> </w:t>
      </w:r>
      <w:r w:rsidR="00F02663" w:rsidRPr="001D15EC"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eastAsia="cs-CZ"/>
        </w:rPr>
        <w:t>jeho učení a poznání</w:t>
      </w:r>
    </w:p>
    <w:p w:rsidR="00F02663" w:rsidRPr="005D5C4F" w:rsidRDefault="00F02663" w:rsidP="001D15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Podporovat </w:t>
      </w:r>
      <w:r w:rsidRPr="00F02663">
        <w:rPr>
          <w:rFonts w:ascii="Times New Roman" w:eastAsia="Times New Roman" w:hAnsi="Times New Roman" w:cs="Times New Roman"/>
          <w:sz w:val="20"/>
          <w:szCs w:val="20"/>
          <w:lang w:eastAsia="cs-CZ"/>
        </w:rPr>
        <w:t>tělesný rozvoj a zdraví dítěte</w:t>
      </w:r>
      <w:r w:rsidR="001D15E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F02663">
        <w:rPr>
          <w:rFonts w:ascii="Times New Roman" w:eastAsia="Times New Roman" w:hAnsi="Times New Roman" w:cs="Times New Roman"/>
          <w:sz w:val="20"/>
          <w:szCs w:val="20"/>
          <w:lang w:eastAsia="cs-CZ"/>
        </w:rPr>
        <w:t>(spokojenost,</w:t>
      </w:r>
      <w:r w:rsidR="001D15E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F02663">
        <w:rPr>
          <w:rFonts w:ascii="Times New Roman" w:eastAsia="Times New Roman" w:hAnsi="Times New Roman" w:cs="Times New Roman"/>
          <w:sz w:val="20"/>
          <w:szCs w:val="20"/>
          <w:lang w:eastAsia="cs-CZ"/>
        </w:rPr>
        <w:t>klid,</w:t>
      </w:r>
      <w:r w:rsidR="001D15E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pohodu</w:t>
      </w:r>
      <w:r w:rsidRPr="00F02663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:rsidR="00F02663" w:rsidRPr="005D5C4F" w:rsidRDefault="001D15EC" w:rsidP="001D15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Systematicky rozvíjet</w:t>
      </w:r>
      <w:r w:rsidR="00F02663"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řeč dítěte a cvičit schopnosti a dove</w:t>
      </w:r>
      <w:r w:rsidR="00F02663" w:rsidRPr="00F026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dnosti, které dítěti usnadňují další proces </w:t>
      </w:r>
      <w:r w:rsidR="00F02663"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>rozvoje a učení</w:t>
      </w:r>
    </w:p>
    <w:p w:rsidR="00F02663" w:rsidRPr="005D5C4F" w:rsidRDefault="00F02663" w:rsidP="001D15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>Podporo</w:t>
      </w:r>
      <w:r w:rsidR="001D15EC">
        <w:rPr>
          <w:rFonts w:ascii="Times New Roman" w:eastAsia="Times New Roman" w:hAnsi="Times New Roman" w:cs="Times New Roman"/>
          <w:sz w:val="20"/>
          <w:szCs w:val="20"/>
          <w:lang w:eastAsia="cs-CZ"/>
        </w:rPr>
        <w:t>vat chápání okolního světa</w:t>
      </w:r>
      <w:r w:rsidRPr="00F02663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motivovat dítě k aktivnímu poznání, povzbuzovat jeho chuť k učení, </w:t>
      </w:r>
      <w:r w:rsidRPr="00F026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zájem poznávat nové a </w:t>
      </w:r>
      <w:r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>neznámé, porozumět věcem a jevům kolem sebe</w:t>
      </w:r>
    </w:p>
    <w:p w:rsidR="00F02663" w:rsidRPr="005D5C4F" w:rsidRDefault="001D15EC" w:rsidP="001D15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Rozvíjet schopnosti</w:t>
      </w:r>
      <w:r w:rsidR="00F02663" w:rsidRPr="00F026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přemýšlet</w:t>
      </w:r>
      <w:r w:rsidR="00F02663"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rozhodovat s</w:t>
      </w:r>
      <w:r w:rsidR="00F02663" w:rsidRPr="00F026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e, rozvíjet </w:t>
      </w:r>
      <w:r w:rsidR="00F02663"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>kreativní schopnosti dětí, jejich fantazii, zájmy, nadání</w:t>
      </w:r>
    </w:p>
    <w:p w:rsidR="00F02663" w:rsidRPr="005D5C4F" w:rsidRDefault="001D15EC" w:rsidP="001D15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Rozvíjet</w:t>
      </w:r>
      <w:r w:rsidR="00F02663"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schopnost dítěte přizpůsobovat se, reagovat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změny a vyrovnávat se s nimi</w:t>
      </w:r>
    </w:p>
    <w:p w:rsidR="00F02663" w:rsidRPr="005D5C4F" w:rsidRDefault="00F02663" w:rsidP="00F026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02663" w:rsidRPr="00AA2889" w:rsidRDefault="00F02663" w:rsidP="00F0266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eastAsia="cs-CZ"/>
        </w:rPr>
      </w:pPr>
      <w:r w:rsidRPr="00AA2889"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eastAsia="cs-CZ"/>
        </w:rPr>
        <w:t>2.</w:t>
      </w:r>
      <w:r w:rsidR="001D15EC"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eastAsia="cs-CZ"/>
        </w:rPr>
        <w:t xml:space="preserve"> </w:t>
      </w:r>
      <w:r w:rsidRPr="00AA2889"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eastAsia="cs-CZ"/>
        </w:rPr>
        <w:t>Osvojení si základů hodnot, na nichž je založena naše společnost</w:t>
      </w:r>
    </w:p>
    <w:p w:rsidR="00F02663" w:rsidRPr="005D5C4F" w:rsidRDefault="00F02663" w:rsidP="001D15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Poskytovat </w:t>
      </w:r>
      <w:r w:rsidRPr="00F02663">
        <w:rPr>
          <w:rFonts w:ascii="Times New Roman" w:eastAsia="Times New Roman" w:hAnsi="Times New Roman" w:cs="Times New Roman"/>
          <w:sz w:val="20"/>
          <w:szCs w:val="20"/>
          <w:lang w:eastAsia="cs-CZ"/>
        </w:rPr>
        <w:t>dítěti možnost poznávat lidská</w:t>
      </w:r>
      <w:r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práv</w:t>
      </w:r>
      <w:r w:rsidRPr="00F02663">
        <w:rPr>
          <w:rFonts w:ascii="Times New Roman" w:eastAsia="Times New Roman" w:hAnsi="Times New Roman" w:cs="Times New Roman"/>
          <w:sz w:val="20"/>
          <w:szCs w:val="20"/>
          <w:lang w:eastAsia="cs-CZ"/>
        </w:rPr>
        <w:t>a, svobodu,</w:t>
      </w:r>
      <w:r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rovnost všech lidí, soucítěn</w:t>
      </w:r>
      <w:r w:rsidRPr="00F02663">
        <w:rPr>
          <w:rFonts w:ascii="Times New Roman" w:eastAsia="Times New Roman" w:hAnsi="Times New Roman" w:cs="Times New Roman"/>
          <w:sz w:val="20"/>
          <w:szCs w:val="20"/>
          <w:lang w:eastAsia="cs-CZ"/>
        </w:rPr>
        <w:t>í se slabými a ohroženými, péči</w:t>
      </w:r>
      <w:r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 druhé a ohled na jiné, hodnoty spojené se zdravím, životem, životním prostředím a důstojnými vztahy mezi lidmi</w:t>
      </w:r>
    </w:p>
    <w:p w:rsidR="00F02663" w:rsidRPr="005D5C4F" w:rsidRDefault="00F02663" w:rsidP="001D15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>V rozsahu dětských možností přispívat k předávání kulturního dědictví, jeho hodnot, tradic, jazyka a poznání</w:t>
      </w:r>
    </w:p>
    <w:p w:rsidR="00F02663" w:rsidRPr="005D5C4F" w:rsidRDefault="001D15EC" w:rsidP="001D15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Rozvíjet</w:t>
      </w:r>
      <w:r w:rsidR="00F02663"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schopnost komunikovat, spolupracovat, spolupodílet se na činnostech a rozhodnutích</w:t>
      </w:r>
    </w:p>
    <w:p w:rsidR="00F02663" w:rsidRPr="005D5C4F" w:rsidRDefault="00F02663" w:rsidP="001D15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>Vést děti k sociální soudržnosti, připravovat je na život v multikulturní společnosti</w:t>
      </w:r>
      <w:r w:rsidR="001D15EC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 </w:t>
      </w:r>
      <w:r w:rsidRPr="00F02663">
        <w:rPr>
          <w:rFonts w:ascii="Times New Roman" w:eastAsia="Times New Roman" w:hAnsi="Times New Roman" w:cs="Times New Roman"/>
          <w:sz w:val="20"/>
          <w:szCs w:val="20"/>
          <w:lang w:eastAsia="cs-CZ"/>
        </w:rPr>
        <w:t>tomu, aby měly porozumění pro</w:t>
      </w:r>
      <w:r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rozdílné hodnoty</w:t>
      </w:r>
      <w:r w:rsidRPr="00F026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různých kultur</w:t>
      </w:r>
      <w:r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pro jejich sbližování</w:t>
      </w:r>
    </w:p>
    <w:p w:rsidR="00AA2889" w:rsidRPr="00AA2889" w:rsidRDefault="00AA2889" w:rsidP="00F0266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eastAsia="cs-CZ"/>
        </w:rPr>
      </w:pPr>
    </w:p>
    <w:p w:rsidR="00F02663" w:rsidRPr="00AA2889" w:rsidRDefault="00F02663" w:rsidP="00365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eastAsia="cs-CZ"/>
        </w:rPr>
      </w:pPr>
      <w:r w:rsidRPr="00AA2889"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eastAsia="cs-CZ"/>
        </w:rPr>
        <w:t>3.</w:t>
      </w:r>
      <w:r w:rsidR="001D15EC"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eastAsia="cs-CZ"/>
        </w:rPr>
        <w:t xml:space="preserve"> </w:t>
      </w:r>
      <w:r w:rsidRPr="00AA2889"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eastAsia="cs-CZ"/>
        </w:rPr>
        <w:t>Získání osobní samostatnosti a schopnosti projevovat se jako samostatná</w:t>
      </w:r>
      <w:r w:rsidR="001D15EC"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eastAsia="cs-CZ"/>
        </w:rPr>
        <w:t xml:space="preserve"> </w:t>
      </w:r>
      <w:r w:rsidRPr="00AA2889"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eastAsia="cs-CZ"/>
        </w:rPr>
        <w:t>osobnost působící na své okolí</w:t>
      </w:r>
    </w:p>
    <w:p w:rsidR="00F02663" w:rsidRPr="005D5C4F" w:rsidRDefault="00F02663" w:rsidP="003655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>Rozvíjet poznání sebe sama,</w:t>
      </w:r>
      <w:r w:rsidR="001D15E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>vlastních zájmů, možností a potřeb</w:t>
      </w:r>
    </w:p>
    <w:p w:rsidR="00F02663" w:rsidRPr="005D5C4F" w:rsidRDefault="00F02663" w:rsidP="003655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>Vytvářet příležitosti k rozvoji sebevědomí a získání zdravé sebedůvěry</w:t>
      </w:r>
    </w:p>
    <w:p w:rsidR="00F02663" w:rsidRPr="005D5C4F" w:rsidRDefault="00F02663" w:rsidP="003655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>Vést dítě k zájmu podílet se na společenském životě a činnostech ve škole i v rodině (učit se spolupracovat, spoluodpovídat, akceptovat, tolerovat druhé)</w:t>
      </w:r>
    </w:p>
    <w:p w:rsidR="00F02663" w:rsidRPr="005D5C4F" w:rsidRDefault="00F02663" w:rsidP="00365569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>Vést děti k poznání, že může svou životní situaci ovlivňovat, že může jednat svobodně, že však za to, jak rozhodne</w:t>
      </w:r>
      <w:r w:rsidR="00515840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Pr="005D5C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co udělá, odpovídá</w:t>
      </w:r>
    </w:p>
    <w:p w:rsidR="00F02663" w:rsidRPr="005D5C4F" w:rsidRDefault="00F02663" w:rsidP="00F026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02663" w:rsidRPr="005D5C4F" w:rsidRDefault="00F02663" w:rsidP="00F026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02663" w:rsidRPr="00365569" w:rsidRDefault="00365569" w:rsidP="00CF143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548DD4" w:themeColor="text2" w:themeTint="99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548DD4" w:themeColor="text2" w:themeTint="99"/>
          <w:lang w:eastAsia="cs-CZ"/>
        </w:rPr>
        <w:t>Pro</w:t>
      </w:r>
      <w:r w:rsidR="00CF1438" w:rsidRPr="00365569">
        <w:rPr>
          <w:rFonts w:ascii="Times New Roman" w:eastAsia="Times New Roman" w:hAnsi="Times New Roman" w:cs="Times New Roman"/>
          <w:b/>
          <w:i/>
          <w:color w:val="548DD4" w:themeColor="text2" w:themeTint="99"/>
          <w:lang w:eastAsia="cs-CZ"/>
        </w:rPr>
        <w:t xml:space="preserve"> předškolní</w:t>
      </w:r>
      <w:r w:rsidR="00F02663" w:rsidRPr="00365569">
        <w:rPr>
          <w:rFonts w:ascii="Times New Roman" w:eastAsia="Times New Roman" w:hAnsi="Times New Roman" w:cs="Times New Roman"/>
          <w:b/>
          <w:i/>
          <w:color w:val="548DD4" w:themeColor="text2" w:themeTint="99"/>
          <w:lang w:eastAsia="cs-CZ"/>
        </w:rPr>
        <w:t xml:space="preserve"> vzděl</w:t>
      </w:r>
      <w:r w:rsidR="00CF1438" w:rsidRPr="00365569">
        <w:rPr>
          <w:rFonts w:ascii="Times New Roman" w:eastAsia="Times New Roman" w:hAnsi="Times New Roman" w:cs="Times New Roman"/>
          <w:b/>
          <w:i/>
          <w:color w:val="548DD4" w:themeColor="text2" w:themeTint="99"/>
          <w:lang w:eastAsia="cs-CZ"/>
        </w:rPr>
        <w:t>ávání jsou důležité tyto</w:t>
      </w:r>
      <w:r w:rsidR="00AA2889" w:rsidRPr="00365569">
        <w:rPr>
          <w:rFonts w:ascii="Times New Roman" w:eastAsia="Times New Roman" w:hAnsi="Times New Roman" w:cs="Times New Roman"/>
          <w:b/>
          <w:i/>
          <w:color w:val="548DD4" w:themeColor="text2" w:themeTint="99"/>
          <w:lang w:eastAsia="cs-CZ"/>
        </w:rPr>
        <w:t xml:space="preserve"> klíčové</w:t>
      </w:r>
      <w:r w:rsidR="00F02663" w:rsidRPr="00365569">
        <w:rPr>
          <w:rFonts w:ascii="Times New Roman" w:eastAsia="Times New Roman" w:hAnsi="Times New Roman" w:cs="Times New Roman"/>
          <w:b/>
          <w:i/>
          <w:color w:val="548DD4" w:themeColor="text2" w:themeTint="99"/>
          <w:lang w:eastAsia="cs-CZ"/>
        </w:rPr>
        <w:t xml:space="preserve"> kompetence:</w:t>
      </w:r>
    </w:p>
    <w:p w:rsidR="00F02663" w:rsidRPr="00CF1438" w:rsidRDefault="00F02663" w:rsidP="00DE3D8F">
      <w:pPr>
        <w:pStyle w:val="Odstavecseseznamem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F1438">
        <w:rPr>
          <w:rFonts w:ascii="Times New Roman" w:eastAsia="Times New Roman" w:hAnsi="Times New Roman" w:cs="Times New Roman"/>
          <w:sz w:val="20"/>
          <w:szCs w:val="20"/>
          <w:lang w:eastAsia="cs-CZ"/>
        </w:rPr>
        <w:t>kompetence k učení</w:t>
      </w:r>
    </w:p>
    <w:p w:rsidR="00F02663" w:rsidRPr="00CF1438" w:rsidRDefault="00F02663" w:rsidP="00DE3D8F">
      <w:pPr>
        <w:pStyle w:val="Odstavecseseznamem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F1438">
        <w:rPr>
          <w:rFonts w:ascii="Times New Roman" w:eastAsia="Times New Roman" w:hAnsi="Times New Roman" w:cs="Times New Roman"/>
          <w:sz w:val="20"/>
          <w:szCs w:val="20"/>
          <w:lang w:eastAsia="cs-CZ"/>
        </w:rPr>
        <w:t>kompetence k řešení problémů</w:t>
      </w:r>
    </w:p>
    <w:p w:rsidR="00F02663" w:rsidRPr="00CF1438" w:rsidRDefault="00F02663" w:rsidP="00DE3D8F">
      <w:pPr>
        <w:pStyle w:val="Odstavecseseznamem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F1438">
        <w:rPr>
          <w:rFonts w:ascii="Times New Roman" w:eastAsia="Times New Roman" w:hAnsi="Times New Roman" w:cs="Times New Roman"/>
          <w:sz w:val="20"/>
          <w:szCs w:val="20"/>
          <w:lang w:eastAsia="cs-CZ"/>
        </w:rPr>
        <w:t>kompetence komunikativní</w:t>
      </w:r>
    </w:p>
    <w:p w:rsidR="00F02663" w:rsidRPr="00CF1438" w:rsidRDefault="00F02663" w:rsidP="00DE3D8F">
      <w:pPr>
        <w:pStyle w:val="Odstavecseseznamem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F1438">
        <w:rPr>
          <w:rFonts w:ascii="Times New Roman" w:eastAsia="Times New Roman" w:hAnsi="Times New Roman" w:cs="Times New Roman"/>
          <w:sz w:val="20"/>
          <w:szCs w:val="20"/>
          <w:lang w:eastAsia="cs-CZ"/>
        </w:rPr>
        <w:t>kompetence sociální a personální</w:t>
      </w:r>
    </w:p>
    <w:p w:rsidR="00F02663" w:rsidRPr="00CF1438" w:rsidRDefault="00F02663" w:rsidP="00DE3D8F">
      <w:pPr>
        <w:pStyle w:val="Odstavecseseznamem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F1438">
        <w:rPr>
          <w:rFonts w:ascii="Times New Roman" w:eastAsia="Times New Roman" w:hAnsi="Times New Roman" w:cs="Times New Roman"/>
          <w:sz w:val="20"/>
          <w:szCs w:val="20"/>
          <w:lang w:eastAsia="cs-CZ"/>
        </w:rPr>
        <w:t>kompetence činnostní a občanské</w:t>
      </w:r>
    </w:p>
    <w:p w:rsidR="00F02663" w:rsidRPr="005D5C4F" w:rsidRDefault="00F02663" w:rsidP="00365569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cs-CZ"/>
        </w:rPr>
      </w:pPr>
    </w:p>
    <w:p w:rsidR="00F02663" w:rsidRPr="00AA2889" w:rsidRDefault="00F02663" w:rsidP="00CF1438">
      <w:pPr>
        <w:pStyle w:val="Zkladntext"/>
        <w:spacing w:line="360" w:lineRule="auto"/>
        <w:rPr>
          <w:color w:val="943634" w:themeColor="accent2" w:themeShade="BF"/>
          <w:sz w:val="24"/>
          <w:szCs w:val="24"/>
        </w:rPr>
      </w:pPr>
      <w:r w:rsidRPr="000862AD">
        <w:rPr>
          <w:color w:val="548DD4" w:themeColor="text2" w:themeTint="99"/>
          <w:sz w:val="24"/>
          <w:szCs w:val="24"/>
        </w:rPr>
        <w:t xml:space="preserve"> </w:t>
      </w:r>
      <w:r w:rsidR="00AA2889">
        <w:rPr>
          <w:color w:val="943634" w:themeColor="accent2" w:themeShade="BF"/>
          <w:sz w:val="24"/>
          <w:szCs w:val="24"/>
        </w:rPr>
        <w:t xml:space="preserve">Vzdělávací program </w:t>
      </w:r>
      <w:r w:rsidR="00877901" w:rsidRPr="000862AD">
        <w:rPr>
          <w:b w:val="0"/>
          <w:color w:val="943634" w:themeColor="accent2" w:themeShade="BF"/>
          <w:sz w:val="20"/>
        </w:rPr>
        <w:t xml:space="preserve">je </w:t>
      </w:r>
      <w:r w:rsidR="00AA2889">
        <w:rPr>
          <w:b w:val="0"/>
          <w:color w:val="943634" w:themeColor="accent2" w:themeShade="BF"/>
          <w:sz w:val="20"/>
        </w:rPr>
        <w:t>uspo</w:t>
      </w:r>
      <w:r w:rsidRPr="000862AD">
        <w:rPr>
          <w:b w:val="0"/>
          <w:color w:val="943634" w:themeColor="accent2" w:themeShade="BF"/>
          <w:sz w:val="20"/>
        </w:rPr>
        <w:t>řádán do těchto</w:t>
      </w:r>
      <w:r w:rsidR="00170B97">
        <w:rPr>
          <w:b w:val="0"/>
          <w:color w:val="943634" w:themeColor="accent2" w:themeShade="BF"/>
          <w:sz w:val="20"/>
        </w:rPr>
        <w:t xml:space="preserve"> </w:t>
      </w:r>
      <w:r w:rsidR="00AA2889">
        <w:rPr>
          <w:b w:val="0"/>
          <w:color w:val="943634" w:themeColor="accent2" w:themeShade="BF"/>
          <w:sz w:val="20"/>
        </w:rPr>
        <w:t>pěti</w:t>
      </w:r>
      <w:r w:rsidRPr="000862AD">
        <w:rPr>
          <w:b w:val="0"/>
          <w:color w:val="943634" w:themeColor="accent2" w:themeShade="BF"/>
          <w:sz w:val="20"/>
        </w:rPr>
        <w:t xml:space="preserve"> vzdělávacích oblastí:</w:t>
      </w:r>
    </w:p>
    <w:p w:rsidR="00F02663" w:rsidRPr="000862AD" w:rsidRDefault="00F02663" w:rsidP="00CF143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color w:val="943634" w:themeColor="accent2" w:themeShade="BF"/>
          <w:sz w:val="20"/>
          <w:szCs w:val="20"/>
        </w:rPr>
      </w:pPr>
      <w:r w:rsidRPr="000862AD">
        <w:rPr>
          <w:color w:val="943634" w:themeColor="accent2" w:themeShade="BF"/>
          <w:sz w:val="20"/>
          <w:szCs w:val="20"/>
        </w:rPr>
        <w:t>Poznávám své tělo</w:t>
      </w:r>
    </w:p>
    <w:p w:rsidR="00F02663" w:rsidRPr="000862AD" w:rsidRDefault="00F02663" w:rsidP="00CF143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color w:val="943634" w:themeColor="accent2" w:themeShade="BF"/>
          <w:sz w:val="20"/>
          <w:szCs w:val="20"/>
        </w:rPr>
      </w:pPr>
      <w:r w:rsidRPr="000862AD">
        <w:rPr>
          <w:color w:val="943634" w:themeColor="accent2" w:themeShade="BF"/>
          <w:sz w:val="20"/>
          <w:szCs w:val="20"/>
        </w:rPr>
        <w:t>Poznávám sám sebe</w:t>
      </w:r>
    </w:p>
    <w:p w:rsidR="00F02663" w:rsidRPr="000862AD" w:rsidRDefault="00F02663" w:rsidP="00CF143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color w:val="943634" w:themeColor="accent2" w:themeShade="BF"/>
          <w:sz w:val="20"/>
          <w:szCs w:val="20"/>
        </w:rPr>
      </w:pPr>
      <w:r w:rsidRPr="000862AD">
        <w:rPr>
          <w:color w:val="943634" w:themeColor="accent2" w:themeShade="BF"/>
          <w:sz w:val="20"/>
          <w:szCs w:val="20"/>
        </w:rPr>
        <w:t>Poznávám své přátele</w:t>
      </w:r>
    </w:p>
    <w:p w:rsidR="00F02663" w:rsidRPr="000862AD" w:rsidRDefault="00877901" w:rsidP="00CF143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color w:val="943634" w:themeColor="accent2" w:themeShade="BF"/>
          <w:sz w:val="20"/>
          <w:szCs w:val="20"/>
        </w:rPr>
      </w:pPr>
      <w:r w:rsidRPr="000862AD">
        <w:rPr>
          <w:color w:val="943634" w:themeColor="accent2" w:themeShade="BF"/>
          <w:sz w:val="20"/>
          <w:szCs w:val="20"/>
        </w:rPr>
        <w:t>Poznávám</w:t>
      </w:r>
      <w:r w:rsidR="00F02663" w:rsidRPr="000862AD">
        <w:rPr>
          <w:color w:val="943634" w:themeColor="accent2" w:themeShade="BF"/>
          <w:sz w:val="20"/>
          <w:szCs w:val="20"/>
        </w:rPr>
        <w:t xml:space="preserve"> společnost</w:t>
      </w:r>
    </w:p>
    <w:p w:rsidR="00F02663" w:rsidRPr="000862AD" w:rsidRDefault="00F02663" w:rsidP="00CF1438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b/>
          <w:color w:val="943634" w:themeColor="accent2" w:themeShade="BF"/>
          <w:sz w:val="20"/>
          <w:szCs w:val="20"/>
        </w:rPr>
      </w:pPr>
      <w:r w:rsidRPr="000862AD">
        <w:rPr>
          <w:color w:val="943634" w:themeColor="accent2" w:themeShade="BF"/>
          <w:sz w:val="20"/>
          <w:szCs w:val="20"/>
        </w:rPr>
        <w:t>Poznávám svět</w:t>
      </w:r>
    </w:p>
    <w:p w:rsidR="00F02663" w:rsidRPr="00CF1438" w:rsidRDefault="00AA2889" w:rsidP="00F02663">
      <w:pPr>
        <w:rPr>
          <w:b/>
          <w:i/>
          <w:color w:val="943634" w:themeColor="accent2" w:themeShade="BF"/>
          <w:sz w:val="20"/>
          <w:szCs w:val="20"/>
        </w:rPr>
      </w:pPr>
      <w:r w:rsidRPr="00170B97">
        <w:rPr>
          <w:b/>
          <w:i/>
          <w:color w:val="943634" w:themeColor="accent2" w:themeShade="BF"/>
          <w:sz w:val="20"/>
          <w:szCs w:val="20"/>
        </w:rPr>
        <w:lastRenderedPageBreak/>
        <w:t>Tyto oblasti se snažíme různě propojovat</w:t>
      </w:r>
      <w:r w:rsidR="00CF1438">
        <w:rPr>
          <w:b/>
          <w:i/>
          <w:color w:val="943634" w:themeColor="accent2" w:themeShade="BF"/>
          <w:sz w:val="20"/>
          <w:szCs w:val="20"/>
        </w:rPr>
        <w:t xml:space="preserve"> a plnit ve výukových </w:t>
      </w:r>
      <w:r w:rsidR="00A553EE" w:rsidRPr="00170B97">
        <w:rPr>
          <w:b/>
          <w:i/>
          <w:color w:val="943634" w:themeColor="accent2" w:themeShade="BF"/>
          <w:sz w:val="20"/>
          <w:szCs w:val="20"/>
        </w:rPr>
        <w:t>blocích,</w:t>
      </w:r>
      <w:r w:rsidR="00CF1438">
        <w:rPr>
          <w:b/>
          <w:i/>
          <w:color w:val="943634" w:themeColor="accent2" w:themeShade="BF"/>
          <w:sz w:val="20"/>
          <w:szCs w:val="20"/>
        </w:rPr>
        <w:t xml:space="preserve"> </w:t>
      </w:r>
      <w:r w:rsidR="00A553EE" w:rsidRPr="00170B97">
        <w:rPr>
          <w:b/>
          <w:i/>
          <w:color w:val="943634" w:themeColor="accent2" w:themeShade="BF"/>
          <w:sz w:val="20"/>
          <w:szCs w:val="20"/>
        </w:rPr>
        <w:t xml:space="preserve">kde jsou </w:t>
      </w:r>
      <w:r w:rsidR="00A553EE" w:rsidRPr="00CF1438">
        <w:rPr>
          <w:b/>
          <w:i/>
          <w:color w:val="943634" w:themeColor="accent2" w:themeShade="BF"/>
          <w:sz w:val="20"/>
          <w:szCs w:val="20"/>
        </w:rPr>
        <w:t xml:space="preserve">plněny </w:t>
      </w:r>
      <w:r w:rsidR="00A553EE" w:rsidRPr="00CF1438">
        <w:rPr>
          <w:b/>
          <w:i/>
          <w:color w:val="943634" w:themeColor="accent2" w:themeShade="BF"/>
          <w:sz w:val="20"/>
          <w:szCs w:val="20"/>
          <w:u w:val="single"/>
        </w:rPr>
        <w:t>dílčími cíli</w:t>
      </w:r>
      <w:r w:rsidR="004D0E4A" w:rsidRPr="00CF1438">
        <w:rPr>
          <w:b/>
          <w:i/>
          <w:color w:val="943634" w:themeColor="accent2" w:themeShade="BF"/>
          <w:sz w:val="20"/>
          <w:szCs w:val="20"/>
        </w:rPr>
        <w:t>,</w:t>
      </w:r>
      <w:r w:rsidR="00CF1438">
        <w:rPr>
          <w:b/>
          <w:i/>
          <w:color w:val="943634" w:themeColor="accent2" w:themeShade="BF"/>
          <w:sz w:val="20"/>
          <w:szCs w:val="20"/>
        </w:rPr>
        <w:t xml:space="preserve"> které je</w:t>
      </w:r>
      <w:r w:rsidR="00A553EE" w:rsidRPr="00CF1438">
        <w:rPr>
          <w:b/>
          <w:i/>
          <w:color w:val="943634" w:themeColor="accent2" w:themeShade="BF"/>
          <w:sz w:val="20"/>
          <w:szCs w:val="20"/>
        </w:rPr>
        <w:t xml:space="preserve"> opět nutno naplánovat a naplnit konkrétní </w:t>
      </w:r>
      <w:r w:rsidR="00A553EE" w:rsidRPr="00CF1438">
        <w:rPr>
          <w:b/>
          <w:i/>
          <w:color w:val="943634" w:themeColor="accent2" w:themeShade="BF"/>
          <w:sz w:val="20"/>
          <w:szCs w:val="20"/>
          <w:u w:val="single"/>
        </w:rPr>
        <w:t>vzdělávací činností</w:t>
      </w:r>
      <w:r w:rsidR="00CF1438">
        <w:rPr>
          <w:b/>
          <w:i/>
          <w:color w:val="943634" w:themeColor="accent2" w:themeShade="BF"/>
          <w:sz w:val="20"/>
          <w:szCs w:val="20"/>
          <w:u w:val="single"/>
        </w:rPr>
        <w:t xml:space="preserve"> (nabídkou)</w:t>
      </w:r>
      <w:r w:rsidR="004D0E4A" w:rsidRPr="00CF1438">
        <w:rPr>
          <w:b/>
          <w:i/>
          <w:color w:val="943634" w:themeColor="accent2" w:themeShade="BF"/>
          <w:sz w:val="20"/>
          <w:szCs w:val="20"/>
        </w:rPr>
        <w:t>.</w:t>
      </w:r>
    </w:p>
    <w:p w:rsidR="00836BA0" w:rsidRPr="000862AD" w:rsidRDefault="00547F3D" w:rsidP="00CF1438">
      <w:pPr>
        <w:pStyle w:val="Nadpis2"/>
        <w:spacing w:line="360" w:lineRule="auto"/>
        <w:rPr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1)</w:t>
      </w:r>
      <w:r w:rsidR="00CF1438">
        <w:rPr>
          <w:b/>
          <w:color w:val="943634" w:themeColor="accent2" w:themeShade="BF"/>
          <w:sz w:val="24"/>
          <w:szCs w:val="24"/>
        </w:rPr>
        <w:t xml:space="preserve"> </w:t>
      </w:r>
      <w:r w:rsidR="00836BA0" w:rsidRPr="000862AD">
        <w:rPr>
          <w:b/>
          <w:color w:val="943634" w:themeColor="accent2" w:themeShade="BF"/>
          <w:sz w:val="24"/>
          <w:szCs w:val="24"/>
        </w:rPr>
        <w:t>Poznávám své tělo</w:t>
      </w:r>
      <w:r w:rsidR="00010DEA" w:rsidRPr="000862AD">
        <w:rPr>
          <w:b/>
          <w:color w:val="943634" w:themeColor="accent2" w:themeShade="BF"/>
          <w:sz w:val="24"/>
          <w:szCs w:val="24"/>
        </w:rPr>
        <w:t xml:space="preserve"> </w:t>
      </w:r>
      <w:r w:rsidR="000046E6" w:rsidRPr="000862AD">
        <w:rPr>
          <w:b/>
          <w:color w:val="943634" w:themeColor="accent2" w:themeShade="BF"/>
          <w:sz w:val="24"/>
          <w:szCs w:val="24"/>
        </w:rPr>
        <w:t xml:space="preserve">(dítě a </w:t>
      </w:r>
      <w:r w:rsidR="00010DEA" w:rsidRPr="000862AD">
        <w:rPr>
          <w:b/>
          <w:color w:val="943634" w:themeColor="accent2" w:themeShade="BF"/>
          <w:sz w:val="24"/>
          <w:szCs w:val="24"/>
        </w:rPr>
        <w:t>jeho tělo</w:t>
      </w:r>
      <w:r w:rsidR="00710FBE" w:rsidRPr="000862AD">
        <w:rPr>
          <w:b/>
          <w:color w:val="943634" w:themeColor="accent2" w:themeShade="BF"/>
          <w:sz w:val="24"/>
          <w:szCs w:val="24"/>
        </w:rPr>
        <w:t>)</w:t>
      </w:r>
    </w:p>
    <w:p w:rsidR="00CF1438" w:rsidRDefault="009F16D3" w:rsidP="00CF1438">
      <w:pPr>
        <w:spacing w:after="0" w:line="240" w:lineRule="auto"/>
        <w:rPr>
          <w:rFonts w:ascii="Times New Roman" w:eastAsia="Times New Roman" w:hAnsi="Times New Roman" w:cs="Times New Roman"/>
          <w:color w:val="C6D9F1" w:themeColor="text2" w:themeTint="33"/>
          <w:sz w:val="20"/>
          <w:szCs w:val="20"/>
          <w:lang w:eastAsia="cs-CZ"/>
        </w:rPr>
      </w:pPr>
      <w:r w:rsidRPr="00365569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lightGray"/>
          <w:shd w:val="pct15" w:color="auto" w:fill="auto"/>
          <w:lang w:eastAsia="cs-CZ"/>
        </w:rPr>
        <w:t>Výchovné a vzdělávací cíle směřující ke zdravému tělesnému a duševnímu rozvoji dítěte.</w:t>
      </w:r>
    </w:p>
    <w:p w:rsidR="00CF1438" w:rsidRPr="00CF1438" w:rsidRDefault="00CF1438" w:rsidP="00CF1438">
      <w:pPr>
        <w:tabs>
          <w:tab w:val="left" w:pos="6728"/>
        </w:tabs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C6D9F1" w:themeColor="text2" w:themeTint="33"/>
          <w:sz w:val="20"/>
          <w:szCs w:val="20"/>
          <w:lang w:eastAsia="cs-CZ"/>
        </w:rPr>
        <w:tab/>
      </w:r>
    </w:p>
    <w:p w:rsidR="00F02663" w:rsidRPr="00365569" w:rsidRDefault="00170B97" w:rsidP="00365569">
      <w:pPr>
        <w:pStyle w:val="Nadpis3"/>
        <w:rPr>
          <w:color w:val="548DD4" w:themeColor="text2" w:themeTint="99"/>
          <w:sz w:val="18"/>
          <w:szCs w:val="18"/>
        </w:rPr>
      </w:pPr>
      <w:r w:rsidRPr="00365569">
        <w:rPr>
          <w:color w:val="548DD4" w:themeColor="text2" w:themeTint="99"/>
          <w:sz w:val="18"/>
          <w:szCs w:val="18"/>
        </w:rPr>
        <w:t>Dílč</w:t>
      </w:r>
      <w:r w:rsidR="00CF1438" w:rsidRPr="00365569">
        <w:rPr>
          <w:color w:val="548DD4" w:themeColor="text2" w:themeTint="99"/>
          <w:sz w:val="18"/>
          <w:szCs w:val="18"/>
        </w:rPr>
        <w:t>í</w:t>
      </w:r>
      <w:r w:rsidR="00F02663" w:rsidRPr="00365569">
        <w:rPr>
          <w:color w:val="548DD4" w:themeColor="text2" w:themeTint="99"/>
          <w:sz w:val="18"/>
          <w:szCs w:val="18"/>
        </w:rPr>
        <w:t xml:space="preserve"> cíle:</w:t>
      </w:r>
      <w:r w:rsidR="009F16D3" w:rsidRPr="00365569">
        <w:rPr>
          <w:color w:val="548DD4" w:themeColor="text2" w:themeTint="99"/>
          <w:sz w:val="18"/>
          <w:szCs w:val="18"/>
          <w:highlight w:val="yellow"/>
          <w:shd w:val="pct15" w:color="auto" w:fill="auto"/>
        </w:rPr>
        <w:t xml:space="preserve"> </w:t>
      </w:r>
    </w:p>
    <w:p w:rsidR="00F02663" w:rsidRPr="00F02663" w:rsidRDefault="00F02663" w:rsidP="00F02663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02663">
        <w:rPr>
          <w:sz w:val="20"/>
          <w:szCs w:val="20"/>
        </w:rPr>
        <w:t>uvědomění si vlastního těla</w:t>
      </w:r>
    </w:p>
    <w:p w:rsidR="00F02663" w:rsidRPr="00F02663" w:rsidRDefault="00CF1438" w:rsidP="00F02663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rozvoj pohybových dovedností</w:t>
      </w:r>
      <w:r w:rsidR="00F02663" w:rsidRPr="00F0266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F02663" w:rsidRPr="00F02663">
        <w:rPr>
          <w:sz w:val="20"/>
          <w:szCs w:val="20"/>
        </w:rPr>
        <w:t>hrubé i jemné motoriky</w:t>
      </w:r>
    </w:p>
    <w:p w:rsidR="00F02663" w:rsidRPr="00F02663" w:rsidRDefault="00F02663" w:rsidP="00F02663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02663">
        <w:rPr>
          <w:sz w:val="20"/>
          <w:szCs w:val="20"/>
        </w:rPr>
        <w:t>rozvoj užívání smyslů</w:t>
      </w:r>
    </w:p>
    <w:p w:rsidR="00F02663" w:rsidRPr="00F02663" w:rsidRDefault="00F02663" w:rsidP="00F02663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F02663">
        <w:rPr>
          <w:sz w:val="20"/>
          <w:szCs w:val="20"/>
        </w:rPr>
        <w:t>rozvoj fyzické a psychické zdatnosti</w:t>
      </w:r>
    </w:p>
    <w:p w:rsidR="00F02663" w:rsidRPr="009F16D3" w:rsidRDefault="00170B97" w:rsidP="00F02663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osvojení si věku</w:t>
      </w:r>
      <w:r w:rsidR="00F02663" w:rsidRPr="009F16D3">
        <w:rPr>
          <w:sz w:val="20"/>
          <w:szCs w:val="20"/>
        </w:rPr>
        <w:t xml:space="preserve"> přiměřených praktických dovedností</w:t>
      </w:r>
    </w:p>
    <w:p w:rsidR="00F02663" w:rsidRPr="009F16D3" w:rsidRDefault="00170B97" w:rsidP="00F0266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osvojení si </w:t>
      </w:r>
      <w:r w:rsidR="00F02663" w:rsidRPr="009F16D3">
        <w:rPr>
          <w:sz w:val="20"/>
          <w:szCs w:val="20"/>
        </w:rPr>
        <w:t>dovedností důležitých k podpoře zdraví,</w:t>
      </w:r>
      <w:r w:rsidR="00CF1438">
        <w:rPr>
          <w:sz w:val="20"/>
          <w:szCs w:val="20"/>
        </w:rPr>
        <w:t xml:space="preserve"> </w:t>
      </w:r>
      <w:r w:rsidR="00F02663" w:rsidRPr="009F16D3">
        <w:rPr>
          <w:sz w:val="20"/>
          <w:szCs w:val="20"/>
        </w:rPr>
        <w:t>bezpečnosti,</w:t>
      </w:r>
      <w:r w:rsidR="00CF1438">
        <w:rPr>
          <w:sz w:val="20"/>
          <w:szCs w:val="20"/>
        </w:rPr>
        <w:t xml:space="preserve"> </w:t>
      </w:r>
      <w:r w:rsidR="00F02663" w:rsidRPr="009F16D3">
        <w:rPr>
          <w:sz w:val="20"/>
          <w:szCs w:val="20"/>
        </w:rPr>
        <w:t>pohody</w:t>
      </w:r>
    </w:p>
    <w:p w:rsidR="00F02663" w:rsidRDefault="00F02663" w:rsidP="00F0266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9F16D3">
        <w:rPr>
          <w:sz w:val="20"/>
          <w:szCs w:val="20"/>
        </w:rPr>
        <w:t>vytváření zdravých životních návyků a postojů jako základů zdravého životního stylu</w:t>
      </w:r>
    </w:p>
    <w:p w:rsidR="00CF1438" w:rsidRPr="00CF1438" w:rsidRDefault="00CF1438" w:rsidP="00CF1438">
      <w:pPr>
        <w:spacing w:after="0" w:line="240" w:lineRule="auto"/>
        <w:ind w:left="360"/>
        <w:rPr>
          <w:sz w:val="20"/>
          <w:szCs w:val="20"/>
        </w:rPr>
      </w:pPr>
    </w:p>
    <w:p w:rsidR="00F02663" w:rsidRPr="009F16D3" w:rsidRDefault="00F02663" w:rsidP="00F02663">
      <w:pPr>
        <w:pStyle w:val="Nadpis3"/>
        <w:rPr>
          <w:color w:val="548DD4" w:themeColor="text2" w:themeTint="99"/>
          <w:sz w:val="20"/>
        </w:rPr>
      </w:pPr>
      <w:r w:rsidRPr="009F16D3">
        <w:rPr>
          <w:color w:val="548DD4" w:themeColor="text2" w:themeTint="99"/>
          <w:sz w:val="20"/>
        </w:rPr>
        <w:t>Vzdělávací nabídka:</w:t>
      </w:r>
    </w:p>
    <w:p w:rsidR="00F02663" w:rsidRPr="00F02663" w:rsidRDefault="00F02663" w:rsidP="002C02E8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02663">
        <w:rPr>
          <w:sz w:val="20"/>
          <w:szCs w:val="20"/>
        </w:rPr>
        <w:t>činnosti lokomoční (chůze, běh, skoky a poskoky, hody, lezení) a jiné činnosti (základní gymnastika, turistika, sezónní činnosti, míčové hry)</w:t>
      </w:r>
    </w:p>
    <w:p w:rsidR="00F02663" w:rsidRPr="00F02663" w:rsidRDefault="00F02663" w:rsidP="002C02E8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02663">
        <w:rPr>
          <w:sz w:val="20"/>
          <w:szCs w:val="20"/>
        </w:rPr>
        <w:t>manipulační činnosti a jednoduché úkony s předměty, pomůckami, nástroji, nářadím, náčiním</w:t>
      </w:r>
      <w:r w:rsidR="002C02E8">
        <w:rPr>
          <w:sz w:val="20"/>
          <w:szCs w:val="20"/>
        </w:rPr>
        <w:t xml:space="preserve">, </w:t>
      </w:r>
      <w:r w:rsidRPr="00F02663">
        <w:rPr>
          <w:sz w:val="20"/>
          <w:szCs w:val="20"/>
        </w:rPr>
        <w:t>materiálem</w:t>
      </w:r>
    </w:p>
    <w:p w:rsidR="00F02663" w:rsidRPr="00F02663" w:rsidRDefault="00F02663" w:rsidP="002C02E8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02663">
        <w:rPr>
          <w:sz w:val="20"/>
          <w:szCs w:val="20"/>
        </w:rPr>
        <w:t>zdravotně zaměřené činnosti (vyrovnávací, protahovací, uvolňovací, dechové a relaxační cvičení)</w:t>
      </w:r>
    </w:p>
    <w:p w:rsidR="00F02663" w:rsidRPr="00F02663" w:rsidRDefault="00F02663" w:rsidP="002C02E8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02663">
        <w:rPr>
          <w:sz w:val="20"/>
          <w:szCs w:val="20"/>
        </w:rPr>
        <w:t>smyslové a psychomotorické hry</w:t>
      </w:r>
    </w:p>
    <w:p w:rsidR="00F02663" w:rsidRPr="00F02663" w:rsidRDefault="00F02663" w:rsidP="002C02E8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02663">
        <w:rPr>
          <w:sz w:val="20"/>
          <w:szCs w:val="20"/>
        </w:rPr>
        <w:t>konstruktivní a grafické činnosti</w:t>
      </w:r>
    </w:p>
    <w:p w:rsidR="00F02663" w:rsidRPr="00F02663" w:rsidRDefault="00F02663" w:rsidP="002C02E8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02663">
        <w:rPr>
          <w:sz w:val="20"/>
          <w:szCs w:val="20"/>
        </w:rPr>
        <w:t>hudební a hudebně pohybové činnosti</w:t>
      </w:r>
    </w:p>
    <w:p w:rsidR="00F02663" w:rsidRPr="00F02663" w:rsidRDefault="00F02663" w:rsidP="002C02E8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02663">
        <w:rPr>
          <w:sz w:val="20"/>
          <w:szCs w:val="20"/>
        </w:rPr>
        <w:t>jednoduché pracovní a sebeobslužné činnosti</w:t>
      </w:r>
    </w:p>
    <w:p w:rsidR="00F02663" w:rsidRPr="00F02663" w:rsidRDefault="00F02663" w:rsidP="002C02E8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02663">
        <w:rPr>
          <w:sz w:val="20"/>
          <w:szCs w:val="20"/>
        </w:rPr>
        <w:t>poznávací činnosti zaměřené k osvojování pojmů a poznatků o lidském těle a jeho částí</w:t>
      </w:r>
    </w:p>
    <w:p w:rsidR="00F02663" w:rsidRPr="00F02663" w:rsidRDefault="00F02663" w:rsidP="002C02E8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02663">
        <w:rPr>
          <w:sz w:val="20"/>
          <w:szCs w:val="20"/>
        </w:rPr>
        <w:t>činnosti směřující k ochraně zdraví</w:t>
      </w:r>
      <w:r w:rsidR="002C02E8">
        <w:rPr>
          <w:sz w:val="20"/>
          <w:szCs w:val="20"/>
        </w:rPr>
        <w:t xml:space="preserve">, osobního bezpečí a vytváření </w:t>
      </w:r>
      <w:r w:rsidRPr="00F02663">
        <w:rPr>
          <w:sz w:val="20"/>
          <w:szCs w:val="20"/>
        </w:rPr>
        <w:t>zdravých životních návyků</w:t>
      </w:r>
    </w:p>
    <w:p w:rsidR="00F02663" w:rsidRPr="00F02663" w:rsidRDefault="00F02663" w:rsidP="002C02E8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02663">
        <w:rPr>
          <w:sz w:val="20"/>
          <w:szCs w:val="20"/>
        </w:rPr>
        <w:t>činnosti relaxační a odpočinkové</w:t>
      </w:r>
    </w:p>
    <w:p w:rsidR="00F02663" w:rsidRPr="00F02663" w:rsidRDefault="00F02663" w:rsidP="002C02E8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F02663">
        <w:rPr>
          <w:sz w:val="20"/>
          <w:szCs w:val="20"/>
        </w:rPr>
        <w:t>činnosti směřující k prevenci úrazů, k prevenci nemoci, nezdravých návyků a závislosti</w:t>
      </w:r>
    </w:p>
    <w:p w:rsidR="00F02663" w:rsidRPr="00F02663" w:rsidRDefault="00F02663" w:rsidP="00F02663">
      <w:pPr>
        <w:rPr>
          <w:sz w:val="20"/>
          <w:szCs w:val="20"/>
        </w:rPr>
      </w:pPr>
    </w:p>
    <w:p w:rsidR="00F65CE0" w:rsidRPr="002C02E8" w:rsidRDefault="002C02E8" w:rsidP="002C02E8">
      <w:pPr>
        <w:pStyle w:val="Nadpis4"/>
        <w:spacing w:line="360" w:lineRule="auto"/>
        <w:rPr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>2</w:t>
      </w:r>
      <w:r w:rsidR="00547F3D">
        <w:rPr>
          <w:color w:val="943634" w:themeColor="accent2" w:themeShade="BF"/>
          <w:sz w:val="24"/>
          <w:szCs w:val="24"/>
        </w:rPr>
        <w:t>a)</w:t>
      </w:r>
      <w:r>
        <w:rPr>
          <w:color w:val="943634" w:themeColor="accent2" w:themeShade="BF"/>
          <w:sz w:val="24"/>
          <w:szCs w:val="24"/>
        </w:rPr>
        <w:t xml:space="preserve"> </w:t>
      </w:r>
      <w:r w:rsidR="00F65CE0" w:rsidRPr="00A27EDC">
        <w:rPr>
          <w:color w:val="943634" w:themeColor="accent2" w:themeShade="BF"/>
          <w:sz w:val="24"/>
          <w:szCs w:val="24"/>
        </w:rPr>
        <w:t>Poznávám sám sebe</w:t>
      </w:r>
      <w:r w:rsidR="00010DEA">
        <w:rPr>
          <w:color w:val="943634" w:themeColor="accent2" w:themeShade="BF"/>
          <w:sz w:val="24"/>
          <w:szCs w:val="24"/>
        </w:rPr>
        <w:t xml:space="preserve"> (dítě a jeho psychika)</w:t>
      </w:r>
    </w:p>
    <w:p w:rsidR="00836BA0" w:rsidRDefault="00F02663" w:rsidP="00836BA0">
      <w:pPr>
        <w:rPr>
          <w:sz w:val="20"/>
          <w:szCs w:val="20"/>
          <w:shd w:val="pct10" w:color="auto" w:fill="auto"/>
        </w:rPr>
      </w:pPr>
      <w:r w:rsidRPr="00145C69">
        <w:rPr>
          <w:sz w:val="20"/>
          <w:szCs w:val="20"/>
          <w:highlight w:val="lightGray"/>
          <w:shd w:val="pct10" w:color="auto" w:fill="auto"/>
        </w:rPr>
        <w:t>Poznávací schopnosti a funkce, jazyk a řeč, myšlenkové operace, představivost a fantazie.</w:t>
      </w:r>
    </w:p>
    <w:p w:rsidR="00F02663" w:rsidRPr="00F65CE0" w:rsidRDefault="00F65CE0" w:rsidP="002C02E8">
      <w:pPr>
        <w:spacing w:line="240" w:lineRule="auto"/>
        <w:contextualSpacing/>
        <w:rPr>
          <w:color w:val="548DD4" w:themeColor="text2" w:themeTint="99"/>
          <w:sz w:val="20"/>
          <w:szCs w:val="20"/>
        </w:rPr>
      </w:pPr>
      <w:r>
        <w:rPr>
          <w:i/>
          <w:color w:val="548DD4" w:themeColor="text2" w:themeTint="99"/>
          <w:sz w:val="20"/>
          <w:szCs w:val="20"/>
        </w:rPr>
        <w:t>Dílčí</w:t>
      </w:r>
      <w:r w:rsidR="00F02663" w:rsidRPr="00F65CE0">
        <w:rPr>
          <w:i/>
          <w:color w:val="548DD4" w:themeColor="text2" w:themeTint="99"/>
          <w:sz w:val="20"/>
          <w:szCs w:val="20"/>
        </w:rPr>
        <w:t xml:space="preserve"> cíle</w:t>
      </w:r>
      <w:r w:rsidR="002C02E8">
        <w:rPr>
          <w:i/>
          <w:color w:val="548DD4" w:themeColor="text2" w:themeTint="99"/>
          <w:sz w:val="20"/>
          <w:szCs w:val="20"/>
        </w:rPr>
        <w:t>:</w:t>
      </w:r>
    </w:p>
    <w:p w:rsidR="00F02663" w:rsidRPr="00F02663" w:rsidRDefault="002C02E8" w:rsidP="00F02663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rozvoj smyslového vnímání, přechod </w:t>
      </w:r>
      <w:r w:rsidR="00F02663" w:rsidRPr="00F02663">
        <w:rPr>
          <w:sz w:val="20"/>
          <w:szCs w:val="20"/>
        </w:rPr>
        <w:t>od konkrétní</w:t>
      </w:r>
      <w:r>
        <w:rPr>
          <w:sz w:val="20"/>
          <w:szCs w:val="20"/>
        </w:rPr>
        <w:t>ho názorového myšlení k myšlení</w:t>
      </w:r>
      <w:r w:rsidR="00F02663" w:rsidRPr="00F02663">
        <w:rPr>
          <w:sz w:val="20"/>
          <w:szCs w:val="20"/>
        </w:rPr>
        <w:t xml:space="preserve"> slovně logickému</w:t>
      </w:r>
    </w:p>
    <w:p w:rsidR="00F02663" w:rsidRPr="00F02663" w:rsidRDefault="002C02E8" w:rsidP="00F02663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rozvoj paměti, pozornosti, </w:t>
      </w:r>
      <w:r w:rsidR="00F02663" w:rsidRPr="00F02663">
        <w:rPr>
          <w:sz w:val="20"/>
          <w:szCs w:val="20"/>
        </w:rPr>
        <w:t>představ</w:t>
      </w:r>
      <w:r>
        <w:rPr>
          <w:sz w:val="20"/>
          <w:szCs w:val="20"/>
        </w:rPr>
        <w:t>ivosti a fantazie</w:t>
      </w:r>
    </w:p>
    <w:p w:rsidR="00F02663" w:rsidRPr="00F02663" w:rsidRDefault="00F02663" w:rsidP="00F02663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F02663">
        <w:rPr>
          <w:sz w:val="20"/>
          <w:szCs w:val="20"/>
        </w:rPr>
        <w:t>rozvoj tvořivosti (tvořivého myšlení,</w:t>
      </w:r>
      <w:r w:rsidR="002C02E8">
        <w:rPr>
          <w:sz w:val="20"/>
          <w:szCs w:val="20"/>
        </w:rPr>
        <w:t xml:space="preserve"> </w:t>
      </w:r>
      <w:r w:rsidRPr="00F02663">
        <w:rPr>
          <w:sz w:val="20"/>
          <w:szCs w:val="20"/>
        </w:rPr>
        <w:t>sebevyjádření)</w:t>
      </w:r>
    </w:p>
    <w:p w:rsidR="00F02663" w:rsidRPr="00F02663" w:rsidRDefault="00F02663" w:rsidP="00F02663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F02663">
        <w:rPr>
          <w:sz w:val="20"/>
          <w:szCs w:val="20"/>
        </w:rPr>
        <w:t>posilování přirozených poznávacích citů (zvídavosti,</w:t>
      </w:r>
      <w:r w:rsidR="002C02E8">
        <w:rPr>
          <w:sz w:val="20"/>
          <w:szCs w:val="20"/>
        </w:rPr>
        <w:t xml:space="preserve"> </w:t>
      </w:r>
      <w:r w:rsidRPr="00F02663">
        <w:rPr>
          <w:sz w:val="20"/>
          <w:szCs w:val="20"/>
        </w:rPr>
        <w:t>zájmu,</w:t>
      </w:r>
      <w:r w:rsidR="002C02E8">
        <w:rPr>
          <w:sz w:val="20"/>
          <w:szCs w:val="20"/>
        </w:rPr>
        <w:t xml:space="preserve"> </w:t>
      </w:r>
      <w:r w:rsidRPr="00F02663">
        <w:rPr>
          <w:sz w:val="20"/>
          <w:szCs w:val="20"/>
        </w:rPr>
        <w:t>radosti z objevování apod.)</w:t>
      </w:r>
    </w:p>
    <w:p w:rsidR="00F02663" w:rsidRPr="00F02663" w:rsidRDefault="00F02663" w:rsidP="00F02663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F02663">
        <w:rPr>
          <w:sz w:val="20"/>
          <w:szCs w:val="20"/>
        </w:rPr>
        <w:t>vytváření pozitivního vztahu k práci a k učení,</w:t>
      </w:r>
      <w:r w:rsidR="002C02E8">
        <w:rPr>
          <w:sz w:val="20"/>
          <w:szCs w:val="20"/>
        </w:rPr>
        <w:t xml:space="preserve"> </w:t>
      </w:r>
      <w:r w:rsidRPr="00F02663">
        <w:rPr>
          <w:sz w:val="20"/>
          <w:szCs w:val="20"/>
        </w:rPr>
        <w:t xml:space="preserve">podpora a rozvoj zájmu o </w:t>
      </w:r>
      <w:r w:rsidR="002C02E8">
        <w:rPr>
          <w:sz w:val="20"/>
          <w:szCs w:val="20"/>
        </w:rPr>
        <w:t>učení a poznávání nových věcí</w:t>
      </w:r>
    </w:p>
    <w:p w:rsidR="00F02663" w:rsidRDefault="00F02663" w:rsidP="002C02E8">
      <w:pPr>
        <w:numPr>
          <w:ilvl w:val="0"/>
          <w:numId w:val="16"/>
        </w:numPr>
        <w:spacing w:after="0" w:line="240" w:lineRule="auto"/>
        <w:ind w:left="357" w:hanging="357"/>
        <w:rPr>
          <w:sz w:val="20"/>
          <w:szCs w:val="20"/>
        </w:rPr>
      </w:pPr>
      <w:r w:rsidRPr="00F02663">
        <w:rPr>
          <w:sz w:val="20"/>
          <w:szCs w:val="20"/>
        </w:rPr>
        <w:t>vytváření základů pro práci s</w:t>
      </w:r>
      <w:r w:rsidR="002C02E8">
        <w:rPr>
          <w:sz w:val="20"/>
          <w:szCs w:val="20"/>
        </w:rPr>
        <w:t> </w:t>
      </w:r>
      <w:r w:rsidRPr="00F02663">
        <w:rPr>
          <w:sz w:val="20"/>
          <w:szCs w:val="20"/>
        </w:rPr>
        <w:t>informacemi</w:t>
      </w:r>
    </w:p>
    <w:p w:rsidR="002C02E8" w:rsidRPr="002C02E8" w:rsidRDefault="002C02E8" w:rsidP="002C02E8">
      <w:pPr>
        <w:spacing w:after="0" w:line="240" w:lineRule="auto"/>
        <w:ind w:left="357"/>
        <w:rPr>
          <w:sz w:val="20"/>
          <w:szCs w:val="20"/>
        </w:rPr>
      </w:pPr>
    </w:p>
    <w:p w:rsidR="00F02663" w:rsidRPr="00F65CE0" w:rsidRDefault="00F02663" w:rsidP="00F02663">
      <w:pPr>
        <w:pStyle w:val="Nadpis3"/>
        <w:rPr>
          <w:i w:val="0"/>
          <w:color w:val="548DD4" w:themeColor="text2" w:themeTint="99"/>
          <w:sz w:val="20"/>
        </w:rPr>
      </w:pPr>
      <w:r w:rsidRPr="00F65CE0">
        <w:rPr>
          <w:color w:val="548DD4" w:themeColor="text2" w:themeTint="99"/>
          <w:sz w:val="20"/>
        </w:rPr>
        <w:t>Vzdělávací nabídka</w:t>
      </w:r>
      <w:r w:rsidRPr="00F65CE0">
        <w:rPr>
          <w:i w:val="0"/>
          <w:color w:val="548DD4" w:themeColor="text2" w:themeTint="99"/>
          <w:sz w:val="20"/>
        </w:rPr>
        <w:t>:</w:t>
      </w:r>
    </w:p>
    <w:p w:rsidR="00F02663" w:rsidRPr="00F02663" w:rsidRDefault="00F02663" w:rsidP="002C02E8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F02663">
        <w:rPr>
          <w:sz w:val="20"/>
          <w:szCs w:val="20"/>
        </w:rPr>
        <w:t>přímé pozorování přírodních a kulturních i technických objektů i jevů</w:t>
      </w:r>
    </w:p>
    <w:p w:rsidR="00F02663" w:rsidRPr="00F02663" w:rsidRDefault="00F02663" w:rsidP="002C02E8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F02663">
        <w:rPr>
          <w:sz w:val="20"/>
          <w:szCs w:val="20"/>
        </w:rPr>
        <w:t>motivovaná manipulace s předměty, zkoumání jejich vlastností</w:t>
      </w:r>
    </w:p>
    <w:p w:rsidR="00F02663" w:rsidRPr="00F02663" w:rsidRDefault="00F02663" w:rsidP="002C02E8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F02663">
        <w:rPr>
          <w:sz w:val="20"/>
          <w:szCs w:val="20"/>
        </w:rPr>
        <w:t>konkrétní operace s materiálem (třídění,</w:t>
      </w:r>
      <w:r w:rsidR="002C02E8">
        <w:rPr>
          <w:sz w:val="20"/>
          <w:szCs w:val="20"/>
        </w:rPr>
        <w:t xml:space="preserve"> </w:t>
      </w:r>
      <w:r w:rsidRPr="00F02663">
        <w:rPr>
          <w:sz w:val="20"/>
          <w:szCs w:val="20"/>
        </w:rPr>
        <w:t>přiřazování,</w:t>
      </w:r>
      <w:r w:rsidR="002C02E8">
        <w:rPr>
          <w:sz w:val="20"/>
          <w:szCs w:val="20"/>
        </w:rPr>
        <w:t xml:space="preserve"> </w:t>
      </w:r>
      <w:r w:rsidRPr="00F02663">
        <w:rPr>
          <w:sz w:val="20"/>
          <w:szCs w:val="20"/>
        </w:rPr>
        <w:t>uspořádání,</w:t>
      </w:r>
      <w:r w:rsidR="002C02E8">
        <w:rPr>
          <w:sz w:val="20"/>
          <w:szCs w:val="20"/>
        </w:rPr>
        <w:t xml:space="preserve"> </w:t>
      </w:r>
      <w:r w:rsidRPr="00F02663">
        <w:rPr>
          <w:sz w:val="20"/>
          <w:szCs w:val="20"/>
        </w:rPr>
        <w:t>odhad,</w:t>
      </w:r>
      <w:r w:rsidR="002C02E8">
        <w:rPr>
          <w:sz w:val="20"/>
          <w:szCs w:val="20"/>
        </w:rPr>
        <w:t xml:space="preserve"> </w:t>
      </w:r>
      <w:r w:rsidRPr="00F02663">
        <w:rPr>
          <w:sz w:val="20"/>
          <w:szCs w:val="20"/>
        </w:rPr>
        <w:t>porovnávání apod.)</w:t>
      </w:r>
    </w:p>
    <w:p w:rsidR="00F02663" w:rsidRPr="00F02663" w:rsidRDefault="00F02663" w:rsidP="002C02E8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F02663">
        <w:rPr>
          <w:sz w:val="20"/>
          <w:szCs w:val="20"/>
        </w:rPr>
        <w:t>volné hry a experimenty s materiálem a předměty</w:t>
      </w:r>
    </w:p>
    <w:p w:rsidR="00F02663" w:rsidRPr="00F02663" w:rsidRDefault="00F02663" w:rsidP="002C02E8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F02663">
        <w:rPr>
          <w:sz w:val="20"/>
          <w:szCs w:val="20"/>
        </w:rPr>
        <w:t>smyslové hry, nejrůznější činnosti zaměřené na rozvoj a cvičení vnímání, zrakové a sluchové paměti a pozornosti</w:t>
      </w:r>
    </w:p>
    <w:p w:rsidR="00F02663" w:rsidRPr="00F02663" w:rsidRDefault="00F02663" w:rsidP="002C02E8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F02663">
        <w:rPr>
          <w:sz w:val="20"/>
          <w:szCs w:val="20"/>
        </w:rPr>
        <w:t>námětové hry a činnosti</w:t>
      </w:r>
    </w:p>
    <w:p w:rsidR="00DF60A1" w:rsidRPr="00F02663" w:rsidRDefault="00F02663" w:rsidP="002C02E8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F02663">
        <w:rPr>
          <w:sz w:val="20"/>
          <w:szCs w:val="20"/>
        </w:rPr>
        <w:t>hry podporují</w:t>
      </w:r>
      <w:r w:rsidR="002C02E8">
        <w:rPr>
          <w:sz w:val="20"/>
          <w:szCs w:val="20"/>
        </w:rPr>
        <w:t>cí</w:t>
      </w:r>
      <w:r w:rsidR="00170B97">
        <w:rPr>
          <w:sz w:val="20"/>
          <w:szCs w:val="20"/>
        </w:rPr>
        <w:t xml:space="preserve"> </w:t>
      </w:r>
      <w:r w:rsidR="00DF60A1" w:rsidRPr="00F02663">
        <w:rPr>
          <w:sz w:val="20"/>
          <w:szCs w:val="20"/>
        </w:rPr>
        <w:t>tvořivost, představivost a fantazii (kognitivní, výtvarné, konstruktivní, hudební, taneční či dramatické aktivity)</w:t>
      </w:r>
    </w:p>
    <w:p w:rsidR="00DF60A1" w:rsidRPr="00F02663" w:rsidRDefault="00DF60A1" w:rsidP="002C02E8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F02663">
        <w:rPr>
          <w:sz w:val="20"/>
          <w:szCs w:val="20"/>
        </w:rPr>
        <w:t>hry a činnosti zaměřené k řešení problémů, k cvičení paměti (mechanické i logické)</w:t>
      </w:r>
    </w:p>
    <w:p w:rsidR="002C02E8" w:rsidRDefault="00DF60A1" w:rsidP="002C02E8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F02663">
        <w:rPr>
          <w:sz w:val="20"/>
          <w:szCs w:val="20"/>
        </w:rPr>
        <w:t>činnosti zaměřené k vytváření a chápání pojmů a osvojování poznatků (vysvětlování,</w:t>
      </w:r>
      <w:r w:rsidR="002C02E8">
        <w:rPr>
          <w:sz w:val="20"/>
          <w:szCs w:val="20"/>
        </w:rPr>
        <w:t xml:space="preserve"> </w:t>
      </w:r>
      <w:r w:rsidRPr="00F02663">
        <w:rPr>
          <w:sz w:val="20"/>
          <w:szCs w:val="20"/>
        </w:rPr>
        <w:t>objasňování,</w:t>
      </w:r>
      <w:r w:rsidR="002C02E8">
        <w:rPr>
          <w:sz w:val="20"/>
          <w:szCs w:val="20"/>
        </w:rPr>
        <w:t xml:space="preserve"> </w:t>
      </w:r>
      <w:r w:rsidRPr="00F02663">
        <w:rPr>
          <w:sz w:val="20"/>
          <w:szCs w:val="20"/>
        </w:rPr>
        <w:t>odpovědi na otázky,</w:t>
      </w:r>
      <w:r w:rsidR="002C02E8">
        <w:rPr>
          <w:sz w:val="20"/>
          <w:szCs w:val="20"/>
        </w:rPr>
        <w:t xml:space="preserve"> </w:t>
      </w:r>
      <w:r w:rsidRPr="00F02663">
        <w:rPr>
          <w:sz w:val="20"/>
          <w:szCs w:val="20"/>
        </w:rPr>
        <w:t>práce s knihou, s obrazovým materiálem, s médii apod.)</w:t>
      </w:r>
    </w:p>
    <w:p w:rsidR="00C750EF" w:rsidRDefault="00547F3D" w:rsidP="002C02E8">
      <w:pPr>
        <w:spacing w:after="0" w:line="240" w:lineRule="auto"/>
        <w:jc w:val="both"/>
        <w:rPr>
          <w:b/>
          <w:i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lastRenderedPageBreak/>
        <w:t>2b)</w:t>
      </w:r>
      <w:r w:rsidR="002C02E8">
        <w:rPr>
          <w:b/>
          <w:color w:val="943634" w:themeColor="accent2" w:themeShade="BF"/>
          <w:sz w:val="24"/>
          <w:szCs w:val="24"/>
        </w:rPr>
        <w:t xml:space="preserve"> P</w:t>
      </w:r>
      <w:r w:rsidR="009C678E" w:rsidRPr="002C02E8">
        <w:rPr>
          <w:b/>
          <w:color w:val="943634" w:themeColor="accent2" w:themeShade="BF"/>
          <w:sz w:val="24"/>
          <w:szCs w:val="24"/>
        </w:rPr>
        <w:t>oznávám sám sebe</w:t>
      </w:r>
      <w:r w:rsidR="00C750EF" w:rsidRPr="002C02E8">
        <w:rPr>
          <w:b/>
          <w:color w:val="943634" w:themeColor="accent2" w:themeShade="BF"/>
          <w:sz w:val="24"/>
          <w:szCs w:val="24"/>
        </w:rPr>
        <w:t xml:space="preserve"> </w:t>
      </w:r>
      <w:r w:rsidR="00010DEA" w:rsidRPr="002C02E8">
        <w:rPr>
          <w:b/>
          <w:i/>
          <w:color w:val="943634" w:themeColor="accent2" w:themeShade="BF"/>
          <w:sz w:val="24"/>
          <w:szCs w:val="24"/>
        </w:rPr>
        <w:t xml:space="preserve">– </w:t>
      </w:r>
      <w:r w:rsidR="00E005D8" w:rsidRPr="002C02E8">
        <w:rPr>
          <w:b/>
          <w:i/>
          <w:color w:val="943634" w:themeColor="accent2" w:themeShade="BF"/>
          <w:sz w:val="24"/>
          <w:szCs w:val="24"/>
        </w:rPr>
        <w:t>jak mluvím</w:t>
      </w:r>
      <w:r>
        <w:rPr>
          <w:b/>
          <w:i/>
          <w:color w:val="943634" w:themeColor="accent2" w:themeShade="BF"/>
          <w:sz w:val="24"/>
          <w:szCs w:val="24"/>
        </w:rPr>
        <w:t>,</w:t>
      </w:r>
      <w:r w:rsidR="00010DEA" w:rsidRPr="002C02E8">
        <w:rPr>
          <w:b/>
          <w:i/>
          <w:color w:val="943634" w:themeColor="accent2" w:themeShade="BF"/>
          <w:sz w:val="24"/>
          <w:szCs w:val="24"/>
        </w:rPr>
        <w:t xml:space="preserve"> můj</w:t>
      </w:r>
      <w:r w:rsidR="00C750EF" w:rsidRPr="002C02E8">
        <w:rPr>
          <w:b/>
          <w:i/>
          <w:color w:val="943634" w:themeColor="accent2" w:themeShade="BF"/>
          <w:sz w:val="24"/>
          <w:szCs w:val="24"/>
        </w:rPr>
        <w:t xml:space="preserve"> jazyk a řeč </w:t>
      </w:r>
      <w:r w:rsidR="00010DEA" w:rsidRPr="002C02E8">
        <w:rPr>
          <w:b/>
          <w:i/>
          <w:color w:val="943634" w:themeColor="accent2" w:themeShade="BF"/>
          <w:sz w:val="24"/>
          <w:szCs w:val="24"/>
        </w:rPr>
        <w:t>(sociálně kulturní oblast)</w:t>
      </w:r>
    </w:p>
    <w:p w:rsidR="002C02E8" w:rsidRPr="002C02E8" w:rsidRDefault="002C02E8" w:rsidP="002C02E8">
      <w:pPr>
        <w:spacing w:after="0" w:line="240" w:lineRule="auto"/>
        <w:jc w:val="both"/>
        <w:rPr>
          <w:sz w:val="20"/>
          <w:szCs w:val="20"/>
        </w:rPr>
      </w:pPr>
    </w:p>
    <w:p w:rsidR="00F02663" w:rsidRPr="00B41FDF" w:rsidRDefault="00F02663" w:rsidP="002C02E8">
      <w:pPr>
        <w:jc w:val="both"/>
        <w:rPr>
          <w:i/>
          <w:color w:val="4BACC6" w:themeColor="accent5"/>
          <w:sz w:val="20"/>
          <w:szCs w:val="20"/>
        </w:rPr>
      </w:pPr>
      <w:r w:rsidRPr="002C02E8">
        <w:rPr>
          <w:sz w:val="20"/>
          <w:szCs w:val="20"/>
          <w:highlight w:val="lightGray"/>
        </w:rPr>
        <w:t>Verbální a neverbální prostředky sdělování,</w:t>
      </w:r>
      <w:r w:rsidR="002C02E8" w:rsidRPr="002C02E8">
        <w:rPr>
          <w:sz w:val="20"/>
          <w:szCs w:val="20"/>
          <w:highlight w:val="lightGray"/>
        </w:rPr>
        <w:t xml:space="preserve"> </w:t>
      </w:r>
      <w:r w:rsidRPr="002C02E8">
        <w:rPr>
          <w:sz w:val="20"/>
          <w:szCs w:val="20"/>
          <w:highlight w:val="lightGray"/>
        </w:rPr>
        <w:t>přirozený jazyk a řeč. Sdělení uměleckou formou. Komunikační gramotnost.</w:t>
      </w:r>
    </w:p>
    <w:p w:rsidR="00F02663" w:rsidRPr="00B41FDF" w:rsidRDefault="009C678E" w:rsidP="002C02E8">
      <w:pPr>
        <w:spacing w:line="240" w:lineRule="auto"/>
        <w:contextualSpacing/>
        <w:rPr>
          <w:b/>
          <w:color w:val="548DD4" w:themeColor="text2" w:themeTint="99"/>
          <w:sz w:val="20"/>
          <w:szCs w:val="20"/>
        </w:rPr>
      </w:pPr>
      <w:r w:rsidRPr="00B41FDF">
        <w:rPr>
          <w:i/>
          <w:color w:val="548DD4" w:themeColor="text2" w:themeTint="99"/>
          <w:sz w:val="20"/>
          <w:szCs w:val="20"/>
        </w:rPr>
        <w:t>Dílčí</w:t>
      </w:r>
      <w:r w:rsidR="00F02663" w:rsidRPr="00B41FDF">
        <w:rPr>
          <w:i/>
          <w:color w:val="548DD4" w:themeColor="text2" w:themeTint="99"/>
          <w:sz w:val="20"/>
          <w:szCs w:val="20"/>
        </w:rPr>
        <w:t xml:space="preserve"> cíle</w:t>
      </w:r>
      <w:r w:rsidR="002C02E8">
        <w:rPr>
          <w:i/>
          <w:color w:val="548DD4" w:themeColor="text2" w:themeTint="99"/>
          <w:sz w:val="20"/>
          <w:szCs w:val="20"/>
        </w:rPr>
        <w:t>:</w:t>
      </w:r>
    </w:p>
    <w:p w:rsidR="00F02663" w:rsidRPr="00B41FDF" w:rsidRDefault="00F02663" w:rsidP="003B4A02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rozvoj řečových schopností a jazykových dovedností receptivních (vnímání, porozumění, poslechu) i produktivních (výslovnosti, vytváření pojmů, mluvního projevu,</w:t>
      </w:r>
      <w:r w:rsidR="00365569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vyjadřování)</w:t>
      </w:r>
    </w:p>
    <w:p w:rsidR="00F02663" w:rsidRPr="00B41FDF" w:rsidRDefault="00F02663" w:rsidP="003B4A02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rozvoj komunikativních dovedností (verbálních i neverbálních) a kultivovaného projevu</w:t>
      </w:r>
    </w:p>
    <w:p w:rsidR="00F02663" w:rsidRDefault="00F02663" w:rsidP="003B4A02">
      <w:pPr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osvojení si některých poznatků a dovedností, které předcházejí čtení a psaní,</w:t>
      </w:r>
      <w:r w:rsidR="00365569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rozvoj zájmu o psanou formu jazyka</w:t>
      </w:r>
    </w:p>
    <w:p w:rsidR="002C02E8" w:rsidRPr="002C02E8" w:rsidRDefault="002C02E8" w:rsidP="002C02E8">
      <w:pPr>
        <w:spacing w:after="0" w:line="240" w:lineRule="auto"/>
        <w:ind w:left="360"/>
        <w:rPr>
          <w:sz w:val="20"/>
          <w:szCs w:val="20"/>
        </w:rPr>
      </w:pPr>
    </w:p>
    <w:p w:rsidR="00F02663" w:rsidRPr="002C02E8" w:rsidRDefault="00F02663" w:rsidP="002C02E8">
      <w:pPr>
        <w:pStyle w:val="Nadpis3"/>
        <w:rPr>
          <w:color w:val="548DD4" w:themeColor="text2" w:themeTint="99"/>
          <w:sz w:val="20"/>
        </w:rPr>
      </w:pPr>
      <w:r w:rsidRPr="00B41FDF">
        <w:rPr>
          <w:color w:val="548DD4" w:themeColor="text2" w:themeTint="99"/>
          <w:sz w:val="20"/>
        </w:rPr>
        <w:t>Hlavní činnosti a příležitosti,</w:t>
      </w:r>
      <w:r w:rsidR="00C750EF" w:rsidRPr="00B41FDF">
        <w:rPr>
          <w:color w:val="548DD4" w:themeColor="text2" w:themeTint="99"/>
          <w:sz w:val="20"/>
        </w:rPr>
        <w:t xml:space="preserve"> </w:t>
      </w:r>
      <w:r w:rsidRPr="00B41FDF">
        <w:rPr>
          <w:color w:val="548DD4" w:themeColor="text2" w:themeTint="99"/>
          <w:sz w:val="20"/>
        </w:rPr>
        <w:t xml:space="preserve">které ve vzdělávání </w:t>
      </w:r>
      <w:r w:rsidR="003B4A02">
        <w:rPr>
          <w:color w:val="548DD4" w:themeColor="text2" w:themeTint="99"/>
          <w:sz w:val="20"/>
        </w:rPr>
        <w:t>vytváříme a</w:t>
      </w:r>
      <w:r w:rsidR="002C02E8">
        <w:rPr>
          <w:color w:val="548DD4" w:themeColor="text2" w:themeTint="99"/>
          <w:sz w:val="20"/>
        </w:rPr>
        <w:t xml:space="preserve"> </w:t>
      </w:r>
      <w:r w:rsidRPr="00B41FDF">
        <w:rPr>
          <w:color w:val="548DD4" w:themeColor="text2" w:themeTint="99"/>
          <w:sz w:val="20"/>
        </w:rPr>
        <w:t xml:space="preserve">dítěti </w:t>
      </w:r>
      <w:r w:rsidR="00C750EF" w:rsidRPr="00B41FDF">
        <w:rPr>
          <w:color w:val="548DD4" w:themeColor="text2" w:themeTint="99"/>
          <w:sz w:val="20"/>
        </w:rPr>
        <w:t>nabízíme</w:t>
      </w:r>
      <w:r w:rsidR="00D67C50" w:rsidRPr="00B41FDF">
        <w:rPr>
          <w:color w:val="548DD4" w:themeColor="text2" w:themeTint="99"/>
          <w:sz w:val="20"/>
        </w:rPr>
        <w:t>:</w:t>
      </w:r>
    </w:p>
    <w:p w:rsidR="00F02663" w:rsidRPr="00B41FDF" w:rsidRDefault="00F02663" w:rsidP="003B4A02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artikulační, řečové, sluchové a rytmické hry, hry se slovy,</w:t>
      </w:r>
      <w:r w:rsidR="003B4A02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slovní hádanky,</w:t>
      </w:r>
      <w:r w:rsidR="003B4A02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vokální činnosti</w:t>
      </w:r>
    </w:p>
    <w:p w:rsidR="00F02663" w:rsidRPr="00B41FDF" w:rsidRDefault="00F02663" w:rsidP="003B4A02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společné diskuse,</w:t>
      </w:r>
      <w:r w:rsidR="003B4A02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rozhovory,</w:t>
      </w:r>
      <w:r w:rsidR="003B4A02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indivi</w:t>
      </w:r>
      <w:r w:rsidR="003B4A02">
        <w:rPr>
          <w:sz w:val="20"/>
          <w:szCs w:val="20"/>
        </w:rPr>
        <w:t>duální a skupinová konverzace (</w:t>
      </w:r>
      <w:r w:rsidRPr="00B41FDF">
        <w:rPr>
          <w:sz w:val="20"/>
          <w:szCs w:val="20"/>
        </w:rPr>
        <w:t>vyprávění zážitků, příběhů, vyprávění podle skutečnosti, i podle obrazového materiálu, podle vlastní fantazie, sdělování slyšeného druhým)</w:t>
      </w:r>
    </w:p>
    <w:p w:rsidR="00F02663" w:rsidRPr="00B41FDF" w:rsidRDefault="00F02663" w:rsidP="003B4A02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komentování zážitků a aktivit, vyřizování vzkazů a zpráv</w:t>
      </w:r>
    </w:p>
    <w:p w:rsidR="00F02663" w:rsidRPr="00B41FDF" w:rsidRDefault="00F02663" w:rsidP="003B4A02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samostatný slovní projev na určité téma</w:t>
      </w:r>
    </w:p>
    <w:p w:rsidR="00F02663" w:rsidRPr="00B41FDF" w:rsidRDefault="00F02663" w:rsidP="003B4A02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poslech čtených či vyprávěných pohádek a příběhů,</w:t>
      </w:r>
      <w:r w:rsidR="003B4A02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sledování divadla,</w:t>
      </w:r>
      <w:r w:rsidR="003B4A02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filmu a televize</w:t>
      </w:r>
    </w:p>
    <w:p w:rsidR="00F02663" w:rsidRPr="00B41FDF" w:rsidRDefault="00F02663" w:rsidP="003B4A02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vyprávění toho, co dítě slyšelo nebo shlédlo</w:t>
      </w:r>
    </w:p>
    <w:p w:rsidR="00F02663" w:rsidRPr="00B41FDF" w:rsidRDefault="00F02663" w:rsidP="003B4A02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přednes,</w:t>
      </w:r>
      <w:r w:rsidR="003B4A02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recitace,</w:t>
      </w:r>
      <w:r w:rsidR="003B4A02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dramatizace,</w:t>
      </w:r>
      <w:r w:rsidR="003B4A02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zpěv</w:t>
      </w:r>
    </w:p>
    <w:p w:rsidR="003B4A02" w:rsidRDefault="00F02663" w:rsidP="003B4A02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grafické napodobování symbolů, tvarů, čísel,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písmen</w:t>
      </w:r>
    </w:p>
    <w:p w:rsidR="002C02E8" w:rsidRDefault="00F02663" w:rsidP="003B4A02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 w:rsidRPr="003B4A02">
        <w:rPr>
          <w:sz w:val="20"/>
          <w:szCs w:val="20"/>
        </w:rPr>
        <w:t>prohlížení a „čtení“</w:t>
      </w:r>
      <w:r w:rsidR="003B4A02">
        <w:rPr>
          <w:sz w:val="20"/>
          <w:szCs w:val="20"/>
        </w:rPr>
        <w:t xml:space="preserve"> </w:t>
      </w:r>
      <w:r w:rsidRPr="003B4A02">
        <w:rPr>
          <w:sz w:val="20"/>
          <w:szCs w:val="20"/>
        </w:rPr>
        <w:t>knížek</w:t>
      </w:r>
    </w:p>
    <w:p w:rsidR="003B4A02" w:rsidRPr="003B4A02" w:rsidRDefault="003B4A02" w:rsidP="003B4A02">
      <w:pPr>
        <w:spacing w:after="0" w:line="240" w:lineRule="auto"/>
        <w:ind w:left="360"/>
        <w:rPr>
          <w:sz w:val="20"/>
          <w:szCs w:val="20"/>
        </w:rPr>
      </w:pPr>
    </w:p>
    <w:p w:rsidR="00F02663" w:rsidRPr="00B94473" w:rsidRDefault="00547F3D" w:rsidP="00B94473">
      <w:pPr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2c)</w:t>
      </w:r>
      <w:r w:rsidR="00B94473">
        <w:rPr>
          <w:b/>
          <w:color w:val="943634" w:themeColor="accent2" w:themeShade="BF"/>
          <w:sz w:val="24"/>
          <w:szCs w:val="24"/>
        </w:rPr>
        <w:t xml:space="preserve"> </w:t>
      </w:r>
      <w:r w:rsidR="00DE6827" w:rsidRPr="00710FBE">
        <w:rPr>
          <w:b/>
          <w:color w:val="943634" w:themeColor="accent2" w:themeShade="BF"/>
          <w:sz w:val="24"/>
          <w:szCs w:val="24"/>
        </w:rPr>
        <w:t>Poznávám sám sebe</w:t>
      </w:r>
      <w:r w:rsidR="00D67C50" w:rsidRPr="00710FBE">
        <w:rPr>
          <w:b/>
          <w:color w:val="943634" w:themeColor="accent2" w:themeShade="BF"/>
          <w:sz w:val="24"/>
          <w:szCs w:val="24"/>
        </w:rPr>
        <w:t xml:space="preserve"> </w:t>
      </w:r>
      <w:r w:rsidR="00E005D8">
        <w:rPr>
          <w:b/>
          <w:i/>
          <w:color w:val="943634" w:themeColor="accent2" w:themeShade="BF"/>
          <w:sz w:val="24"/>
          <w:szCs w:val="24"/>
        </w:rPr>
        <w:t>–</w:t>
      </w:r>
      <w:r w:rsidR="00D67C50" w:rsidRPr="00710FBE">
        <w:rPr>
          <w:b/>
          <w:i/>
          <w:color w:val="943634" w:themeColor="accent2" w:themeShade="BF"/>
          <w:sz w:val="24"/>
          <w:szCs w:val="24"/>
        </w:rPr>
        <w:t xml:space="preserve"> </w:t>
      </w:r>
      <w:r>
        <w:rPr>
          <w:b/>
          <w:i/>
          <w:color w:val="943634" w:themeColor="accent2" w:themeShade="BF"/>
          <w:sz w:val="24"/>
          <w:szCs w:val="24"/>
        </w:rPr>
        <w:t>jak se vidím</w:t>
      </w:r>
      <w:r w:rsidR="00D67C50" w:rsidRPr="00710FBE">
        <w:rPr>
          <w:b/>
          <w:i/>
          <w:color w:val="943634" w:themeColor="accent2" w:themeShade="BF"/>
          <w:sz w:val="24"/>
          <w:szCs w:val="24"/>
        </w:rPr>
        <w:t>,</w:t>
      </w:r>
      <w:r>
        <w:rPr>
          <w:b/>
          <w:i/>
          <w:color w:val="943634" w:themeColor="accent2" w:themeShade="BF"/>
          <w:sz w:val="24"/>
          <w:szCs w:val="24"/>
        </w:rPr>
        <w:t xml:space="preserve"> </w:t>
      </w:r>
      <w:r w:rsidR="00E005D8">
        <w:rPr>
          <w:b/>
          <w:i/>
          <w:color w:val="943634" w:themeColor="accent2" w:themeShade="BF"/>
          <w:sz w:val="24"/>
          <w:szCs w:val="24"/>
        </w:rPr>
        <w:t>mé</w:t>
      </w:r>
      <w:r w:rsidR="00D67C50" w:rsidRPr="00710FBE">
        <w:rPr>
          <w:b/>
          <w:i/>
          <w:color w:val="943634" w:themeColor="accent2" w:themeShade="BF"/>
          <w:sz w:val="24"/>
          <w:szCs w:val="24"/>
        </w:rPr>
        <w:t xml:space="preserve"> city a vůle</w:t>
      </w:r>
      <w:r w:rsidR="00010DEA">
        <w:rPr>
          <w:b/>
          <w:i/>
          <w:color w:val="943634" w:themeColor="accent2" w:themeShade="BF"/>
          <w:sz w:val="24"/>
          <w:szCs w:val="24"/>
        </w:rPr>
        <w:t xml:space="preserve"> (dítě a jeho psychika)</w:t>
      </w:r>
    </w:p>
    <w:p w:rsidR="00F02663" w:rsidRPr="00B41FDF" w:rsidRDefault="00F02663" w:rsidP="00F02663">
      <w:pPr>
        <w:pStyle w:val="Nadpis4"/>
        <w:rPr>
          <w:b w:val="0"/>
          <w:i/>
          <w:color w:val="548DD4" w:themeColor="text2" w:themeTint="99"/>
          <w:sz w:val="20"/>
        </w:rPr>
      </w:pPr>
      <w:r w:rsidRPr="00B41FDF">
        <w:rPr>
          <w:b w:val="0"/>
          <w:i/>
          <w:color w:val="548DD4" w:themeColor="text2" w:themeTint="99"/>
          <w:sz w:val="20"/>
        </w:rPr>
        <w:t>Dílč</w:t>
      </w:r>
      <w:r w:rsidR="005C050C" w:rsidRPr="00B41FDF">
        <w:rPr>
          <w:b w:val="0"/>
          <w:i/>
          <w:color w:val="548DD4" w:themeColor="text2" w:themeTint="99"/>
          <w:sz w:val="20"/>
        </w:rPr>
        <w:t>í</w:t>
      </w:r>
      <w:r w:rsidRPr="00B41FDF">
        <w:rPr>
          <w:b w:val="0"/>
          <w:i/>
          <w:color w:val="548DD4" w:themeColor="text2" w:themeTint="99"/>
          <w:sz w:val="20"/>
        </w:rPr>
        <w:t xml:space="preserve"> cíle:</w:t>
      </w:r>
    </w:p>
    <w:p w:rsidR="00F02663" w:rsidRPr="00B41FDF" w:rsidRDefault="00F02663" w:rsidP="003B4A02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poznávání sebe sama,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rozvoj pozitivní</w:t>
      </w:r>
      <w:r w:rsidR="00547F3D">
        <w:rPr>
          <w:sz w:val="20"/>
          <w:szCs w:val="20"/>
        </w:rPr>
        <w:t>ch citů dítěte ve vztahu k sobě</w:t>
      </w:r>
      <w:r w:rsidRPr="00B41FDF">
        <w:rPr>
          <w:sz w:val="20"/>
          <w:szCs w:val="20"/>
        </w:rPr>
        <w:t xml:space="preserve"> (uvědomování si vlastní</w:t>
      </w:r>
      <w:r w:rsidR="00547F3D">
        <w:rPr>
          <w:sz w:val="20"/>
          <w:szCs w:val="20"/>
        </w:rPr>
        <w:t xml:space="preserve"> identity, získání sebe</w:t>
      </w:r>
      <w:r w:rsidRPr="00B41FDF">
        <w:rPr>
          <w:sz w:val="20"/>
          <w:szCs w:val="20"/>
        </w:rPr>
        <w:t>vědomí, sebedůvěry a relativní citové samostatnosti</w:t>
      </w:r>
    </w:p>
    <w:p w:rsidR="00F02663" w:rsidRPr="00B41FDF" w:rsidRDefault="00F02663" w:rsidP="003B4A02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rozvoj schopnosti sebeovládání</w:t>
      </w:r>
    </w:p>
    <w:p w:rsidR="00F02663" w:rsidRPr="00B41FDF" w:rsidRDefault="00F02663" w:rsidP="003B4A02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rozvoj schopnosti vytvářet a rozvíjet citové vztahy a city plně prožívat</w:t>
      </w:r>
    </w:p>
    <w:p w:rsidR="00F02663" w:rsidRPr="00B41FDF" w:rsidRDefault="00F02663" w:rsidP="003B4A02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rozvoj poznatků,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schop</w:t>
      </w:r>
      <w:r w:rsidR="00547F3D">
        <w:rPr>
          <w:sz w:val="20"/>
          <w:szCs w:val="20"/>
        </w:rPr>
        <w:t>ností a dovedností umožňujících pocity,</w:t>
      </w:r>
      <w:r w:rsidRPr="00B41FDF">
        <w:rPr>
          <w:sz w:val="20"/>
          <w:szCs w:val="20"/>
        </w:rPr>
        <w:t xml:space="preserve"> získané dojmy a prožitky vyjádřit</w:t>
      </w:r>
    </w:p>
    <w:p w:rsidR="00F02663" w:rsidRPr="00B41FDF" w:rsidRDefault="00F02663" w:rsidP="003B4A02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rozvoj a kultivace mravního i estetického vnímání,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cítění a prožívání</w:t>
      </w:r>
    </w:p>
    <w:p w:rsidR="00F02663" w:rsidRDefault="00F02663" w:rsidP="003B4A02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 xml:space="preserve">získání schopnosti řídit chování vůlí a ovlivňovat vlastní situaci </w:t>
      </w:r>
    </w:p>
    <w:p w:rsidR="003B4A02" w:rsidRPr="003B4A02" w:rsidRDefault="003B4A02" w:rsidP="003B4A02">
      <w:pPr>
        <w:spacing w:after="0" w:line="240" w:lineRule="auto"/>
        <w:ind w:left="360"/>
        <w:rPr>
          <w:sz w:val="20"/>
          <w:szCs w:val="20"/>
        </w:rPr>
      </w:pPr>
    </w:p>
    <w:p w:rsidR="00F02663" w:rsidRPr="00547F3D" w:rsidRDefault="009C678E" w:rsidP="00547F3D">
      <w:pPr>
        <w:pStyle w:val="Nadpis3"/>
        <w:rPr>
          <w:color w:val="548DD4" w:themeColor="text2" w:themeTint="99"/>
          <w:sz w:val="20"/>
        </w:rPr>
      </w:pPr>
      <w:r w:rsidRPr="00B41FDF">
        <w:rPr>
          <w:color w:val="548DD4" w:themeColor="text2" w:themeTint="99"/>
          <w:sz w:val="20"/>
        </w:rPr>
        <w:t>Hlavní činnosti</w:t>
      </w:r>
      <w:r w:rsidR="00F02663" w:rsidRPr="00B41FDF">
        <w:rPr>
          <w:color w:val="548DD4" w:themeColor="text2" w:themeTint="99"/>
          <w:sz w:val="20"/>
        </w:rPr>
        <w:t>,</w:t>
      </w:r>
      <w:r w:rsidR="00547F3D">
        <w:rPr>
          <w:color w:val="548DD4" w:themeColor="text2" w:themeTint="99"/>
          <w:sz w:val="20"/>
        </w:rPr>
        <w:t xml:space="preserve"> </w:t>
      </w:r>
      <w:r w:rsidR="00F02663" w:rsidRPr="00B41FDF">
        <w:rPr>
          <w:color w:val="548DD4" w:themeColor="text2" w:themeTint="99"/>
          <w:sz w:val="20"/>
        </w:rPr>
        <w:t>které ve vzdělávání vytváříme</w:t>
      </w:r>
      <w:r w:rsidR="003B4A02">
        <w:rPr>
          <w:color w:val="548DD4" w:themeColor="text2" w:themeTint="99"/>
          <w:sz w:val="20"/>
        </w:rPr>
        <w:t xml:space="preserve"> a </w:t>
      </w:r>
      <w:r w:rsidR="00F02663" w:rsidRPr="00B41FDF">
        <w:rPr>
          <w:color w:val="548DD4" w:themeColor="text2" w:themeTint="99"/>
          <w:sz w:val="20"/>
        </w:rPr>
        <w:t>dítěti nabízíme</w:t>
      </w:r>
      <w:r w:rsidRPr="00B41FDF">
        <w:rPr>
          <w:color w:val="548DD4" w:themeColor="text2" w:themeTint="99"/>
          <w:sz w:val="20"/>
        </w:rPr>
        <w:t>:</w:t>
      </w:r>
    </w:p>
    <w:p w:rsidR="00F02663" w:rsidRPr="00B41FDF" w:rsidRDefault="009C678E" w:rsidP="003B4A02">
      <w:pPr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příjemné</w:t>
      </w:r>
      <w:r w:rsidR="00F02663" w:rsidRPr="00B41FDF">
        <w:rPr>
          <w:sz w:val="20"/>
          <w:szCs w:val="20"/>
        </w:rPr>
        <w:t xml:space="preserve"> prostředí, vstřícná a citlivá komunikace</w:t>
      </w:r>
    </w:p>
    <w:p w:rsidR="00F02663" w:rsidRPr="00B41FDF" w:rsidRDefault="00F02663" w:rsidP="003B4A02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činnosti zajišť</w:t>
      </w:r>
      <w:r w:rsidR="009C678E" w:rsidRPr="00B41FDF">
        <w:rPr>
          <w:sz w:val="20"/>
          <w:szCs w:val="20"/>
        </w:rPr>
        <w:t>ující spokojenost,</w:t>
      </w:r>
      <w:r w:rsidR="00547F3D">
        <w:rPr>
          <w:sz w:val="20"/>
          <w:szCs w:val="20"/>
        </w:rPr>
        <w:t xml:space="preserve"> </w:t>
      </w:r>
      <w:r w:rsidR="009C678E" w:rsidRPr="00B41FDF">
        <w:rPr>
          <w:sz w:val="20"/>
          <w:szCs w:val="20"/>
        </w:rPr>
        <w:t>radost</w:t>
      </w:r>
      <w:r w:rsidRPr="00B41FDF">
        <w:rPr>
          <w:sz w:val="20"/>
          <w:szCs w:val="20"/>
        </w:rPr>
        <w:t xml:space="preserve"> a pohodu</w:t>
      </w:r>
    </w:p>
    <w:p w:rsidR="00F02663" w:rsidRPr="00B41FDF" w:rsidRDefault="009C678E" w:rsidP="003B4A02">
      <w:pPr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 xml:space="preserve">podporu </w:t>
      </w:r>
      <w:r w:rsidR="00F02663" w:rsidRPr="00B41FDF">
        <w:rPr>
          <w:sz w:val="20"/>
          <w:szCs w:val="20"/>
        </w:rPr>
        <w:t>dítěte ve vlastní</w:t>
      </w:r>
      <w:r w:rsidRPr="00B41FDF">
        <w:rPr>
          <w:sz w:val="20"/>
          <w:szCs w:val="20"/>
        </w:rPr>
        <w:t xml:space="preserve"> síly a schopnosti, dostatečné ocenění jeho snahy </w:t>
      </w:r>
    </w:p>
    <w:p w:rsidR="00F02663" w:rsidRPr="00B41FDF" w:rsidRDefault="009C678E" w:rsidP="003B4A02">
      <w:pPr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přiměřené činnosti umožňující</w:t>
      </w:r>
      <w:r w:rsidR="00F02663" w:rsidRPr="00B41FDF">
        <w:rPr>
          <w:sz w:val="20"/>
          <w:szCs w:val="20"/>
        </w:rPr>
        <w:t xml:space="preserve"> dosáhnout úspěchu</w:t>
      </w:r>
    </w:p>
    <w:p w:rsidR="00F02663" w:rsidRPr="00B41FDF" w:rsidRDefault="00F02663" w:rsidP="003B4A02">
      <w:pPr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činnosti nejrůznějšího zaměření vyžadující samostatné vystupování, vyjadřování, obhajování vlastních názorů,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rozhodování a sebehodnocení</w:t>
      </w:r>
    </w:p>
    <w:p w:rsidR="00F02663" w:rsidRPr="00B41FDF" w:rsidRDefault="00F02663" w:rsidP="003B4A02">
      <w:pPr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příležitosti a hry vyžadující vůli, vytrvalost a sebeovládání</w:t>
      </w:r>
    </w:p>
    <w:p w:rsidR="00F02663" w:rsidRPr="00B41FDF" w:rsidRDefault="00F02663" w:rsidP="003B4A02">
      <w:pPr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cvičení organizačních schopností</w:t>
      </w:r>
    </w:p>
    <w:p w:rsidR="00F02663" w:rsidRPr="00B41FDF" w:rsidRDefault="00F02663" w:rsidP="003B4A02">
      <w:pPr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estetické a tvůrčí aktivity (slovesné,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výtvarné,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dramatické,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literární,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hudební,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pohybové)</w:t>
      </w:r>
    </w:p>
    <w:p w:rsidR="00F02663" w:rsidRPr="00B41FDF" w:rsidRDefault="00F02663" w:rsidP="003B4A02">
      <w:pPr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sledování pohádek a příběhů obohacující</w:t>
      </w:r>
      <w:r w:rsidR="003B4A02">
        <w:rPr>
          <w:sz w:val="20"/>
          <w:szCs w:val="20"/>
        </w:rPr>
        <w:t>ch</w:t>
      </w:r>
      <w:r w:rsidRPr="00B41FDF">
        <w:rPr>
          <w:sz w:val="20"/>
          <w:szCs w:val="20"/>
        </w:rPr>
        <w:t xml:space="preserve"> citový život dítěte</w:t>
      </w:r>
    </w:p>
    <w:p w:rsidR="00F02663" w:rsidRPr="00B41FDF" w:rsidRDefault="00F02663" w:rsidP="003B4A02">
      <w:pPr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hry na téma rodiny,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přátelství apod.</w:t>
      </w:r>
    </w:p>
    <w:p w:rsidR="00F02663" w:rsidRDefault="00F02663" w:rsidP="003B4A02">
      <w:pPr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výlety do okolí (do přírody, návštěvy dětských kulturních akcí apod.)</w:t>
      </w:r>
    </w:p>
    <w:p w:rsidR="00547F3D" w:rsidRPr="00547F3D" w:rsidRDefault="00547F3D" w:rsidP="00547F3D">
      <w:pPr>
        <w:spacing w:after="0" w:line="240" w:lineRule="auto"/>
        <w:ind w:left="360"/>
        <w:rPr>
          <w:sz w:val="20"/>
          <w:szCs w:val="20"/>
        </w:rPr>
      </w:pPr>
    </w:p>
    <w:p w:rsidR="00B41FDF" w:rsidRPr="00B41FDF" w:rsidRDefault="00B41FDF" w:rsidP="00DE6827">
      <w:pPr>
        <w:pStyle w:val="Nadpis4"/>
        <w:rPr>
          <w:color w:val="943634" w:themeColor="accent2" w:themeShade="BF"/>
          <w:sz w:val="20"/>
        </w:rPr>
      </w:pPr>
    </w:p>
    <w:p w:rsidR="00DE6827" w:rsidRPr="001C573D" w:rsidRDefault="00DE6827" w:rsidP="00602D64">
      <w:pPr>
        <w:pStyle w:val="Nadpis4"/>
        <w:jc w:val="both"/>
        <w:rPr>
          <w:color w:val="943634" w:themeColor="accent2" w:themeShade="BF"/>
          <w:sz w:val="20"/>
        </w:rPr>
      </w:pPr>
      <w:r w:rsidRPr="00B41FDF">
        <w:rPr>
          <w:color w:val="943634" w:themeColor="accent2" w:themeShade="BF"/>
          <w:sz w:val="20"/>
        </w:rPr>
        <w:t xml:space="preserve"> </w:t>
      </w:r>
      <w:r w:rsidR="00547F3D">
        <w:rPr>
          <w:color w:val="943634" w:themeColor="accent2" w:themeShade="BF"/>
          <w:sz w:val="24"/>
          <w:szCs w:val="24"/>
        </w:rPr>
        <w:t>3) P</w:t>
      </w:r>
      <w:r w:rsidRPr="00710FBE">
        <w:rPr>
          <w:color w:val="943634" w:themeColor="accent2" w:themeShade="BF"/>
          <w:sz w:val="24"/>
          <w:szCs w:val="24"/>
        </w:rPr>
        <w:t>oznávám své přátele a společenské dění</w:t>
      </w:r>
      <w:r w:rsidR="00010DEA">
        <w:rPr>
          <w:color w:val="943634" w:themeColor="accent2" w:themeShade="BF"/>
          <w:sz w:val="24"/>
          <w:szCs w:val="24"/>
        </w:rPr>
        <w:t xml:space="preserve"> </w:t>
      </w:r>
      <w:r w:rsidR="00E005D8">
        <w:rPr>
          <w:color w:val="943634" w:themeColor="accent2" w:themeShade="BF"/>
          <w:sz w:val="24"/>
          <w:szCs w:val="24"/>
        </w:rPr>
        <w:t xml:space="preserve">– </w:t>
      </w:r>
      <w:r w:rsidR="00E005D8" w:rsidRPr="00E005D8">
        <w:rPr>
          <w:i/>
          <w:color w:val="943634" w:themeColor="accent2" w:themeShade="BF"/>
          <w:sz w:val="24"/>
          <w:szCs w:val="24"/>
        </w:rPr>
        <w:t>já a moji kamarádi</w:t>
      </w:r>
      <w:r w:rsidR="00E005D8">
        <w:rPr>
          <w:color w:val="943634" w:themeColor="accent2" w:themeShade="BF"/>
          <w:sz w:val="24"/>
          <w:szCs w:val="24"/>
        </w:rPr>
        <w:t xml:space="preserve"> </w:t>
      </w:r>
      <w:r w:rsidR="00710FBE" w:rsidRPr="00710FBE">
        <w:rPr>
          <w:color w:val="943634" w:themeColor="accent2" w:themeShade="BF"/>
          <w:sz w:val="24"/>
          <w:szCs w:val="24"/>
        </w:rPr>
        <w:t>(sociálně kulturní oblast)</w:t>
      </w:r>
      <w:r w:rsidR="00547F3D">
        <w:rPr>
          <w:color w:val="943634" w:themeColor="accent2" w:themeShade="BF"/>
          <w:sz w:val="24"/>
          <w:szCs w:val="24"/>
        </w:rPr>
        <w:t xml:space="preserve">, </w:t>
      </w:r>
      <w:r w:rsidR="00E005D8">
        <w:rPr>
          <w:i/>
          <w:color w:val="943634" w:themeColor="accent2" w:themeShade="BF"/>
          <w:sz w:val="24"/>
          <w:szCs w:val="24"/>
        </w:rPr>
        <w:t xml:space="preserve"> </w:t>
      </w:r>
      <w:r w:rsidR="00E005D8" w:rsidRPr="00170B97">
        <w:rPr>
          <w:i/>
          <w:color w:val="943634" w:themeColor="accent2" w:themeShade="BF"/>
          <w:sz w:val="24"/>
          <w:szCs w:val="24"/>
        </w:rPr>
        <w:t>„ Já a ti druzí“, „Já-ty-oni“</w:t>
      </w:r>
    </w:p>
    <w:p w:rsidR="00F02663" w:rsidRPr="00B41FDF" w:rsidRDefault="00F02663" w:rsidP="00F02663">
      <w:pPr>
        <w:pStyle w:val="Zkladntext"/>
        <w:rPr>
          <w:sz w:val="20"/>
        </w:rPr>
      </w:pPr>
    </w:p>
    <w:p w:rsidR="00F02663" w:rsidRPr="00547F3D" w:rsidRDefault="009C678E" w:rsidP="001C573D">
      <w:pPr>
        <w:spacing w:line="240" w:lineRule="auto"/>
        <w:jc w:val="both"/>
        <w:rPr>
          <w:sz w:val="20"/>
          <w:szCs w:val="20"/>
        </w:rPr>
      </w:pPr>
      <w:r w:rsidRPr="00145C69">
        <w:rPr>
          <w:sz w:val="20"/>
          <w:szCs w:val="20"/>
          <w:highlight w:val="lightGray"/>
          <w:shd w:val="pct10" w:color="auto" w:fill="auto"/>
        </w:rPr>
        <w:t>Výchovně vzdělávací cíle</w:t>
      </w:r>
      <w:r w:rsidR="00F02663" w:rsidRPr="00145C69">
        <w:rPr>
          <w:sz w:val="20"/>
          <w:szCs w:val="20"/>
          <w:highlight w:val="lightGray"/>
          <w:shd w:val="pct10" w:color="auto" w:fill="auto"/>
        </w:rPr>
        <w:t xml:space="preserve"> </w:t>
      </w:r>
      <w:r w:rsidR="00547F3D" w:rsidRPr="00145C69">
        <w:rPr>
          <w:sz w:val="20"/>
          <w:szCs w:val="20"/>
          <w:highlight w:val="lightGray"/>
          <w:shd w:val="pct10" w:color="auto" w:fill="auto"/>
        </w:rPr>
        <w:t>směřující k rozvoji</w:t>
      </w:r>
      <w:r w:rsidR="00F02663" w:rsidRPr="00145C69">
        <w:rPr>
          <w:sz w:val="20"/>
          <w:szCs w:val="20"/>
          <w:highlight w:val="lightGray"/>
          <w:shd w:val="pct10" w:color="auto" w:fill="auto"/>
        </w:rPr>
        <w:t xml:space="preserve"> schopností dítěte </w:t>
      </w:r>
      <w:r w:rsidR="00547F3D" w:rsidRPr="00145C69">
        <w:rPr>
          <w:sz w:val="20"/>
          <w:szCs w:val="20"/>
          <w:highlight w:val="lightGray"/>
          <w:shd w:val="pct10" w:color="auto" w:fill="auto"/>
        </w:rPr>
        <w:t>při jeho poznávání sociálního (</w:t>
      </w:r>
      <w:r w:rsidR="00F02663" w:rsidRPr="00145C69">
        <w:rPr>
          <w:sz w:val="20"/>
          <w:szCs w:val="20"/>
          <w:highlight w:val="lightGray"/>
          <w:shd w:val="pct10" w:color="auto" w:fill="auto"/>
        </w:rPr>
        <w:t>společenského) a materiálního (hmotného) prostředí i vlastního místa v něm.</w:t>
      </w:r>
    </w:p>
    <w:p w:rsidR="00F02663" w:rsidRPr="00B41FDF" w:rsidRDefault="009C678E" w:rsidP="00F02663">
      <w:pPr>
        <w:rPr>
          <w:sz w:val="20"/>
          <w:szCs w:val="20"/>
        </w:rPr>
      </w:pPr>
      <w:r w:rsidRPr="00547F3D">
        <w:rPr>
          <w:sz w:val="20"/>
          <w:szCs w:val="20"/>
          <w:highlight w:val="lightGray"/>
        </w:rPr>
        <w:lastRenderedPageBreak/>
        <w:t>Cíle</w:t>
      </w:r>
      <w:r w:rsidR="00F02663" w:rsidRPr="00547F3D">
        <w:rPr>
          <w:sz w:val="20"/>
          <w:szCs w:val="20"/>
          <w:highlight w:val="lightGray"/>
        </w:rPr>
        <w:t xml:space="preserve"> se sociálním oko</w:t>
      </w:r>
      <w:r w:rsidR="00A27EDC" w:rsidRPr="00547F3D">
        <w:rPr>
          <w:sz w:val="20"/>
          <w:szCs w:val="20"/>
          <w:highlight w:val="lightGray"/>
        </w:rPr>
        <w:t>lím dítěte. Sociální gramotnost.</w:t>
      </w:r>
    </w:p>
    <w:p w:rsidR="00F02663" w:rsidRPr="00B41FDF" w:rsidRDefault="00547F3D" w:rsidP="00547F3D">
      <w:pPr>
        <w:spacing w:line="240" w:lineRule="auto"/>
        <w:contextualSpacing/>
        <w:rPr>
          <w:b/>
          <w:color w:val="548DD4" w:themeColor="text2" w:themeTint="99"/>
          <w:sz w:val="20"/>
          <w:szCs w:val="20"/>
        </w:rPr>
      </w:pPr>
      <w:r>
        <w:rPr>
          <w:i/>
          <w:color w:val="548DD4" w:themeColor="text2" w:themeTint="99"/>
          <w:sz w:val="20"/>
          <w:szCs w:val="20"/>
        </w:rPr>
        <w:t>Dílčí</w:t>
      </w:r>
      <w:r w:rsidR="00F02663" w:rsidRPr="00B41FDF">
        <w:rPr>
          <w:i/>
          <w:color w:val="548DD4" w:themeColor="text2" w:themeTint="99"/>
          <w:sz w:val="20"/>
          <w:szCs w:val="20"/>
        </w:rPr>
        <w:t xml:space="preserve"> cíle:</w:t>
      </w:r>
    </w:p>
    <w:p w:rsidR="00F02663" w:rsidRPr="00B41FDF" w:rsidRDefault="00F02663" w:rsidP="000D6D00">
      <w:pPr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rozvoj schopností a dovedností pro navozování a rozvíjení vztahů k druhým dětem,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lidem</w:t>
      </w:r>
    </w:p>
    <w:p w:rsidR="00F02663" w:rsidRPr="00B41FDF" w:rsidRDefault="00F02663" w:rsidP="000D6D00">
      <w:pPr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seznamování se s pravidly chování ve vztahu k druhému</w:t>
      </w:r>
    </w:p>
    <w:p w:rsidR="00F02663" w:rsidRPr="00B41FDF" w:rsidRDefault="00547F3D" w:rsidP="000D6D00">
      <w:pPr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posilování </w:t>
      </w:r>
      <w:r w:rsidR="00F02663" w:rsidRPr="00B41FDF">
        <w:rPr>
          <w:sz w:val="20"/>
          <w:szCs w:val="20"/>
        </w:rPr>
        <w:t>sociálního chová</w:t>
      </w:r>
      <w:r>
        <w:rPr>
          <w:sz w:val="20"/>
          <w:szCs w:val="20"/>
        </w:rPr>
        <w:t>ní ve vztahu k ostatním lidem (</w:t>
      </w:r>
      <w:r w:rsidR="00F02663" w:rsidRPr="00B41FDF">
        <w:rPr>
          <w:sz w:val="20"/>
          <w:szCs w:val="20"/>
        </w:rPr>
        <w:t>v rodině,</w:t>
      </w:r>
      <w:r>
        <w:rPr>
          <w:sz w:val="20"/>
          <w:szCs w:val="20"/>
        </w:rPr>
        <w:t xml:space="preserve"> </w:t>
      </w:r>
      <w:r w:rsidR="00F02663" w:rsidRPr="00B41FDF">
        <w:rPr>
          <w:sz w:val="20"/>
          <w:szCs w:val="20"/>
        </w:rPr>
        <w:t>v mateřské škole,</w:t>
      </w:r>
      <w:r>
        <w:rPr>
          <w:sz w:val="20"/>
          <w:szCs w:val="20"/>
        </w:rPr>
        <w:t xml:space="preserve"> </w:t>
      </w:r>
      <w:r w:rsidR="00F02663" w:rsidRPr="00B41FDF">
        <w:rPr>
          <w:sz w:val="20"/>
          <w:szCs w:val="20"/>
        </w:rPr>
        <w:t>dětské herní skupině)</w:t>
      </w:r>
    </w:p>
    <w:p w:rsidR="00F02663" w:rsidRPr="00B41FDF" w:rsidRDefault="0006087A" w:rsidP="000D6D00">
      <w:pPr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 xml:space="preserve">vytváření </w:t>
      </w:r>
      <w:r w:rsidR="00547F3D">
        <w:rPr>
          <w:sz w:val="20"/>
          <w:szCs w:val="20"/>
        </w:rPr>
        <w:t>sociálních postojů (</w:t>
      </w:r>
      <w:r w:rsidR="00F02663" w:rsidRPr="00B41FDF">
        <w:rPr>
          <w:sz w:val="20"/>
          <w:szCs w:val="20"/>
        </w:rPr>
        <w:t>rozvoj sociální citlivosti, tolerance, respektu, přizpůsobivosti apod.)</w:t>
      </w:r>
    </w:p>
    <w:p w:rsidR="00F02663" w:rsidRPr="00B41FDF" w:rsidRDefault="00547F3D" w:rsidP="000D6D00">
      <w:pPr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rozvoj</w:t>
      </w:r>
      <w:r w:rsidR="00F02663" w:rsidRPr="00B41FDF">
        <w:rPr>
          <w:sz w:val="20"/>
          <w:szCs w:val="20"/>
        </w:rPr>
        <w:t xml:space="preserve"> komunikačních dovedností verbálních i neverbálních</w:t>
      </w:r>
    </w:p>
    <w:p w:rsidR="00F02663" w:rsidRPr="00B41FDF" w:rsidRDefault="00F02663" w:rsidP="000D6D00">
      <w:pPr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rozvoj kooperativních dovedností</w:t>
      </w:r>
    </w:p>
    <w:p w:rsidR="00F02663" w:rsidRDefault="00F02663" w:rsidP="000D6D00">
      <w:pPr>
        <w:numPr>
          <w:ilvl w:val="0"/>
          <w:numId w:val="34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ochrana osobního soukromí a bezpečí ve vztazích s druhými dětmi i dospělými</w:t>
      </w:r>
    </w:p>
    <w:p w:rsidR="00547F3D" w:rsidRPr="00547F3D" w:rsidRDefault="00547F3D" w:rsidP="00547F3D">
      <w:pPr>
        <w:spacing w:after="0" w:line="240" w:lineRule="auto"/>
        <w:ind w:left="360"/>
        <w:rPr>
          <w:sz w:val="20"/>
          <w:szCs w:val="20"/>
        </w:rPr>
      </w:pPr>
    </w:p>
    <w:p w:rsidR="00F02663" w:rsidRPr="00B41FDF" w:rsidRDefault="00F02663" w:rsidP="00547F3D">
      <w:pPr>
        <w:spacing w:line="240" w:lineRule="auto"/>
        <w:contextualSpacing/>
        <w:rPr>
          <w:i/>
          <w:color w:val="548DD4" w:themeColor="text2" w:themeTint="99"/>
          <w:sz w:val="20"/>
          <w:szCs w:val="20"/>
        </w:rPr>
      </w:pPr>
      <w:r w:rsidRPr="00B41FDF">
        <w:rPr>
          <w:i/>
          <w:color w:val="548DD4" w:themeColor="text2" w:themeTint="99"/>
          <w:sz w:val="20"/>
          <w:szCs w:val="20"/>
        </w:rPr>
        <w:t>Vzdělávací nabídka</w:t>
      </w:r>
      <w:r w:rsidR="0006087A" w:rsidRPr="00B41FDF">
        <w:rPr>
          <w:i/>
          <w:color w:val="548DD4" w:themeColor="text2" w:themeTint="99"/>
          <w:sz w:val="20"/>
          <w:szCs w:val="20"/>
        </w:rPr>
        <w:t>:</w:t>
      </w:r>
    </w:p>
    <w:p w:rsidR="00F02663" w:rsidRPr="00B41FDF" w:rsidRDefault="00F02663" w:rsidP="000D6D00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 xml:space="preserve">dostatek </w:t>
      </w:r>
      <w:r w:rsidR="0006087A" w:rsidRPr="00B41FDF">
        <w:rPr>
          <w:sz w:val="20"/>
          <w:szCs w:val="20"/>
        </w:rPr>
        <w:t xml:space="preserve">pozitivních příkladů a vzorů </w:t>
      </w:r>
      <w:r w:rsidR="00547F3D">
        <w:rPr>
          <w:sz w:val="20"/>
          <w:szCs w:val="20"/>
        </w:rPr>
        <w:t>sociálního chování (</w:t>
      </w:r>
      <w:r w:rsidRPr="00B41FDF">
        <w:rPr>
          <w:sz w:val="20"/>
          <w:szCs w:val="20"/>
        </w:rPr>
        <w:t>vstřícná komunikace, ohleduplné chování a s porozuměním a tolerancí)</w:t>
      </w:r>
    </w:p>
    <w:p w:rsidR="00F02663" w:rsidRPr="00B41FDF" w:rsidRDefault="00F02663" w:rsidP="000D6D00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dostatek různých příležitostí k verbální i neverbální komunikaci dítěte s druhým dítětem i dospělými</w:t>
      </w:r>
    </w:p>
    <w:p w:rsidR="00F02663" w:rsidRPr="00B41FDF" w:rsidRDefault="0006087A" w:rsidP="000D6D00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 xml:space="preserve">sociální </w:t>
      </w:r>
      <w:r w:rsidR="00F02663" w:rsidRPr="00B41FDF">
        <w:rPr>
          <w:sz w:val="20"/>
          <w:szCs w:val="20"/>
        </w:rPr>
        <w:t>hry, hraní rolí, dramatické činnosti, hudební činnosti a pohybové hry</w:t>
      </w:r>
    </w:p>
    <w:p w:rsidR="00F02663" w:rsidRPr="00B41FDF" w:rsidRDefault="00F02663" w:rsidP="000D6D00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společné hry, společné aktivity nejrůznějšího zaměření</w:t>
      </w:r>
    </w:p>
    <w:p w:rsidR="00F02663" w:rsidRPr="00B41FDF" w:rsidRDefault="00F02663" w:rsidP="000D6D00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činnosti ve dvojicích,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ve skupinách</w:t>
      </w:r>
    </w:p>
    <w:p w:rsidR="00F02663" w:rsidRPr="00B41FDF" w:rsidRDefault="00F02663" w:rsidP="000D6D00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společná setkávání, povídání, sdílení a aktivní naslouchání druhému</w:t>
      </w:r>
    </w:p>
    <w:p w:rsidR="00F02663" w:rsidRPr="00B41FDF" w:rsidRDefault="00F02663" w:rsidP="000D6D00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podpora dětských přátelství</w:t>
      </w:r>
    </w:p>
    <w:p w:rsidR="00F02663" w:rsidRPr="00B41FDF" w:rsidRDefault="00F02663" w:rsidP="000D6D00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hry, přirozené i modelové situace, při nichž se dítě učí přijímat a respektovat druhého</w:t>
      </w:r>
    </w:p>
    <w:p w:rsidR="00F02663" w:rsidRPr="00B41FDF" w:rsidRDefault="00F02663" w:rsidP="000D6D00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hry a činnosti, které vedou děti k ohleduplnosti k druhému, k ochotě rozdělit se s ním, půjči</w:t>
      </w:r>
      <w:r w:rsidR="000D6D00">
        <w:rPr>
          <w:sz w:val="20"/>
          <w:szCs w:val="20"/>
        </w:rPr>
        <w:t>t hračku, střídat se, pomoci mu</w:t>
      </w:r>
      <w:r w:rsidRPr="00B41FDF">
        <w:rPr>
          <w:sz w:val="20"/>
          <w:szCs w:val="20"/>
        </w:rPr>
        <w:t xml:space="preserve"> ke schopnosti vyřešit vzájemný spor apod.</w:t>
      </w:r>
    </w:p>
    <w:p w:rsidR="00F02663" w:rsidRPr="00B41FDF" w:rsidRDefault="00F02663" w:rsidP="000D6D00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hry a situace, kde dítě se učí chránit soukromí a bezpečí své i druhých</w:t>
      </w:r>
    </w:p>
    <w:p w:rsidR="00F02663" w:rsidRPr="00B41FDF" w:rsidRDefault="00F02663" w:rsidP="000D6D00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četba,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vyprávění a poslech pohádek a příběhů na téma vztahů mezi lidmi</w:t>
      </w:r>
    </w:p>
    <w:p w:rsidR="00A27EDC" w:rsidRPr="00B41FDF" w:rsidRDefault="00A27EDC" w:rsidP="00A27EDC">
      <w:pPr>
        <w:rPr>
          <w:sz w:val="20"/>
          <w:szCs w:val="20"/>
          <w:lang w:eastAsia="cs-CZ"/>
        </w:rPr>
      </w:pPr>
    </w:p>
    <w:p w:rsidR="00547F3D" w:rsidRPr="00547F3D" w:rsidRDefault="00547F3D" w:rsidP="00547F3D">
      <w:pPr>
        <w:pStyle w:val="Nadpis4"/>
        <w:spacing w:line="360" w:lineRule="auto"/>
        <w:rPr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>4)</w:t>
      </w:r>
      <w:r w:rsidR="00DE6827" w:rsidRPr="00710FBE">
        <w:rPr>
          <w:color w:val="943634" w:themeColor="accent2" w:themeShade="BF"/>
          <w:sz w:val="24"/>
          <w:szCs w:val="24"/>
        </w:rPr>
        <w:t xml:space="preserve"> Poznávám společnost kolem sebe</w:t>
      </w:r>
      <w:r w:rsidR="00E005D8">
        <w:rPr>
          <w:color w:val="943634" w:themeColor="accent2" w:themeShade="BF"/>
          <w:sz w:val="24"/>
          <w:szCs w:val="24"/>
        </w:rPr>
        <w:t xml:space="preserve"> </w:t>
      </w:r>
      <w:r w:rsidR="00E005D8" w:rsidRPr="00E005D8">
        <w:rPr>
          <w:i/>
          <w:color w:val="943634" w:themeColor="accent2" w:themeShade="BF"/>
          <w:sz w:val="24"/>
          <w:szCs w:val="24"/>
        </w:rPr>
        <w:t>– já a předměty kolem</w:t>
      </w:r>
      <w:r w:rsidR="00710FBE">
        <w:rPr>
          <w:color w:val="943634" w:themeColor="accent2" w:themeShade="BF"/>
          <w:sz w:val="24"/>
          <w:szCs w:val="24"/>
        </w:rPr>
        <w:t xml:space="preserve"> </w:t>
      </w:r>
      <w:r w:rsidR="00710FBE" w:rsidRPr="00710FBE">
        <w:rPr>
          <w:color w:val="943634" w:themeColor="accent2" w:themeShade="BF"/>
          <w:sz w:val="24"/>
          <w:szCs w:val="24"/>
        </w:rPr>
        <w:t>(environmentální oblast)</w:t>
      </w:r>
    </w:p>
    <w:p w:rsidR="00547F3D" w:rsidRPr="000D6D00" w:rsidRDefault="00F02663" w:rsidP="00547F3D">
      <w:pPr>
        <w:pStyle w:val="Zkladntext2"/>
        <w:spacing w:line="360" w:lineRule="auto"/>
        <w:contextualSpacing/>
        <w:rPr>
          <w:sz w:val="20"/>
          <w:szCs w:val="20"/>
          <w:shd w:val="pct12" w:color="auto" w:fill="auto"/>
        </w:rPr>
      </w:pPr>
      <w:r w:rsidRPr="000D6D00">
        <w:rPr>
          <w:sz w:val="20"/>
          <w:szCs w:val="20"/>
          <w:highlight w:val="lightGray"/>
          <w:shd w:val="pct12" w:color="auto" w:fill="auto"/>
        </w:rPr>
        <w:t>Lidská společnost (prác</w:t>
      </w:r>
      <w:r w:rsidR="00D34C80">
        <w:rPr>
          <w:sz w:val="20"/>
          <w:szCs w:val="20"/>
          <w:highlight w:val="lightGray"/>
          <w:shd w:val="pct12" w:color="auto" w:fill="auto"/>
        </w:rPr>
        <w:t>e), její výsledky a důsledky („</w:t>
      </w:r>
      <w:r w:rsidRPr="000D6D00">
        <w:rPr>
          <w:sz w:val="20"/>
          <w:szCs w:val="20"/>
          <w:highlight w:val="lightGray"/>
          <w:shd w:val="pct12" w:color="auto" w:fill="auto"/>
        </w:rPr>
        <w:t>Já a vše uměle vytvořené člověkem</w:t>
      </w:r>
      <w:r w:rsidR="00D34C80">
        <w:rPr>
          <w:sz w:val="20"/>
          <w:szCs w:val="20"/>
          <w:highlight w:val="lightGray"/>
          <w:shd w:val="pct12" w:color="auto" w:fill="auto"/>
        </w:rPr>
        <w:t>“</w:t>
      </w:r>
      <w:r w:rsidRPr="000D6D00">
        <w:rPr>
          <w:sz w:val="20"/>
          <w:szCs w:val="20"/>
          <w:highlight w:val="lightGray"/>
          <w:shd w:val="pct12" w:color="auto" w:fill="auto"/>
        </w:rPr>
        <w:t>), tzn. svět věcí</w:t>
      </w:r>
      <w:r w:rsidR="0006087A" w:rsidRPr="000D6D00">
        <w:rPr>
          <w:sz w:val="20"/>
          <w:szCs w:val="20"/>
          <w:highlight w:val="lightGray"/>
          <w:shd w:val="pct12" w:color="auto" w:fill="auto"/>
        </w:rPr>
        <w:t>.</w:t>
      </w:r>
    </w:p>
    <w:p w:rsidR="00F02663" w:rsidRPr="00794074" w:rsidRDefault="0006087A" w:rsidP="00547F3D">
      <w:pPr>
        <w:spacing w:line="240" w:lineRule="auto"/>
        <w:contextualSpacing/>
        <w:rPr>
          <w:i/>
          <w:color w:val="548DD4" w:themeColor="text2" w:themeTint="99"/>
          <w:sz w:val="20"/>
          <w:szCs w:val="20"/>
        </w:rPr>
      </w:pPr>
      <w:r w:rsidRPr="00794074">
        <w:rPr>
          <w:i/>
          <w:color w:val="548DD4" w:themeColor="text2" w:themeTint="99"/>
          <w:sz w:val="20"/>
          <w:szCs w:val="20"/>
        </w:rPr>
        <w:t>Dílč</w:t>
      </w:r>
      <w:r w:rsidR="00F02663" w:rsidRPr="00794074">
        <w:rPr>
          <w:i/>
          <w:color w:val="548DD4" w:themeColor="text2" w:themeTint="99"/>
          <w:sz w:val="20"/>
          <w:szCs w:val="20"/>
        </w:rPr>
        <w:t>í cíle:</w:t>
      </w:r>
    </w:p>
    <w:p w:rsidR="00F02663" w:rsidRPr="00B41FDF" w:rsidRDefault="00F02663" w:rsidP="00D34C80">
      <w:pPr>
        <w:numPr>
          <w:ilvl w:val="0"/>
          <w:numId w:val="36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poznávání pravi</w:t>
      </w:r>
      <w:r w:rsidR="0006087A" w:rsidRPr="00B41FDF">
        <w:rPr>
          <w:sz w:val="20"/>
          <w:szCs w:val="20"/>
        </w:rPr>
        <w:t>del společenského soužití</w:t>
      </w:r>
    </w:p>
    <w:p w:rsidR="00F02663" w:rsidRPr="00B41FDF" w:rsidRDefault="00F02663" w:rsidP="00D34C80">
      <w:pPr>
        <w:numPr>
          <w:ilvl w:val="0"/>
          <w:numId w:val="37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vytvoření povědomí o mezilidských a morálních hodnotách</w:t>
      </w:r>
    </w:p>
    <w:p w:rsidR="00F02663" w:rsidRPr="00B41FDF" w:rsidRDefault="00F02663" w:rsidP="00D34C80">
      <w:pPr>
        <w:numPr>
          <w:ilvl w:val="0"/>
          <w:numId w:val="38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rozvoj schopnosti žít ve společenství ostatních lidí,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přizpůsobit se,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spolupracovat,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spolupodílet se a přináležet k tomuto společenství (rodina, třída, škola)</w:t>
      </w:r>
      <w:r w:rsidR="00D34C80">
        <w:rPr>
          <w:sz w:val="20"/>
          <w:szCs w:val="20"/>
        </w:rPr>
        <w:t>,</w:t>
      </w:r>
      <w:r w:rsidRPr="00B41FDF">
        <w:rPr>
          <w:sz w:val="20"/>
          <w:szCs w:val="20"/>
        </w:rPr>
        <w:t xml:space="preserve"> vnímat a přijímat základní</w:t>
      </w:r>
      <w:r w:rsidR="0006087A" w:rsidRPr="00B41FDF">
        <w:rPr>
          <w:sz w:val="20"/>
          <w:szCs w:val="20"/>
        </w:rPr>
        <w:t xml:space="preserve"> uznávané</w:t>
      </w:r>
      <w:r w:rsidRPr="00B41FDF">
        <w:rPr>
          <w:sz w:val="20"/>
          <w:szCs w:val="20"/>
        </w:rPr>
        <w:t xml:space="preserve"> hodno</w:t>
      </w:r>
      <w:r w:rsidR="0006087A" w:rsidRPr="00B41FDF">
        <w:rPr>
          <w:sz w:val="20"/>
          <w:szCs w:val="20"/>
        </w:rPr>
        <w:t xml:space="preserve">ty v tomto společenství </w:t>
      </w:r>
    </w:p>
    <w:p w:rsidR="00F02663" w:rsidRPr="00B41FDF" w:rsidRDefault="00F02663" w:rsidP="00D34C80">
      <w:pPr>
        <w:numPr>
          <w:ilvl w:val="0"/>
          <w:numId w:val="38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 xml:space="preserve">rozvoj základních kulturně společenských postojů, návyků a </w:t>
      </w:r>
      <w:r w:rsidR="0006087A" w:rsidRPr="00B41FDF">
        <w:rPr>
          <w:sz w:val="20"/>
          <w:szCs w:val="20"/>
        </w:rPr>
        <w:t>dovedností dítěte,</w:t>
      </w:r>
      <w:r w:rsidRPr="00B41FDF">
        <w:rPr>
          <w:sz w:val="20"/>
          <w:szCs w:val="20"/>
        </w:rPr>
        <w:t xml:space="preserve"> aktivně se přizpůsobovat společenskému prostředí a zvládat jeho změny</w:t>
      </w:r>
    </w:p>
    <w:p w:rsidR="00F02663" w:rsidRPr="00B41FDF" w:rsidRDefault="00F02663" w:rsidP="00D34C80">
      <w:pPr>
        <w:numPr>
          <w:ilvl w:val="0"/>
          <w:numId w:val="38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vytvoření povědomí o mezilidských morálních hodnotách</w:t>
      </w:r>
    </w:p>
    <w:p w:rsidR="00F02663" w:rsidRPr="00B41FDF" w:rsidRDefault="00F02663" w:rsidP="00D34C80">
      <w:pPr>
        <w:numPr>
          <w:ilvl w:val="0"/>
          <w:numId w:val="38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seznamování se světem lidí, kultury a umění, osvojení si základních poznatků o prostředí</w:t>
      </w:r>
      <w:r w:rsidR="00547F3D">
        <w:rPr>
          <w:sz w:val="20"/>
          <w:szCs w:val="20"/>
        </w:rPr>
        <w:t>,</w:t>
      </w:r>
      <w:r w:rsidRPr="00B41FDF">
        <w:rPr>
          <w:sz w:val="20"/>
          <w:szCs w:val="20"/>
        </w:rPr>
        <w:t xml:space="preserve"> v němž dítě žije</w:t>
      </w:r>
    </w:p>
    <w:p w:rsidR="00F02663" w:rsidRPr="00B41FDF" w:rsidRDefault="00F02663" w:rsidP="00D34C80">
      <w:pPr>
        <w:numPr>
          <w:ilvl w:val="0"/>
          <w:numId w:val="38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vytváření povědomí o existenci ostatních kul</w:t>
      </w:r>
      <w:r w:rsidR="0006087A" w:rsidRPr="00B41FDF">
        <w:rPr>
          <w:sz w:val="20"/>
          <w:szCs w:val="20"/>
        </w:rPr>
        <w:t>tur a národů</w:t>
      </w:r>
    </w:p>
    <w:p w:rsidR="00F02663" w:rsidRPr="00B41FDF" w:rsidRDefault="00F02663" w:rsidP="00D34C80">
      <w:pPr>
        <w:numPr>
          <w:ilvl w:val="0"/>
          <w:numId w:val="39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rozvoj základních kulturně estetických dovedností (slovesné, hudební, dramatické, výtvarné) v oblasti produktivní a receptivní</w:t>
      </w:r>
    </w:p>
    <w:p w:rsidR="00F02663" w:rsidRDefault="00F02663" w:rsidP="00D34C80">
      <w:pPr>
        <w:numPr>
          <w:ilvl w:val="0"/>
          <w:numId w:val="40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vytvoření základů estetického vztahu ke světu, k životu, ke kultuře a umění</w:t>
      </w:r>
    </w:p>
    <w:p w:rsidR="00547F3D" w:rsidRPr="00547F3D" w:rsidRDefault="00547F3D" w:rsidP="00D34C80">
      <w:pPr>
        <w:spacing w:after="0" w:line="240" w:lineRule="auto"/>
        <w:ind w:left="360"/>
        <w:jc w:val="both"/>
        <w:rPr>
          <w:sz w:val="20"/>
          <w:szCs w:val="20"/>
        </w:rPr>
      </w:pPr>
    </w:p>
    <w:p w:rsidR="00F02663" w:rsidRPr="00B41FDF" w:rsidRDefault="00547F3D" w:rsidP="00F02663">
      <w:pPr>
        <w:pStyle w:val="Nadpis3"/>
        <w:rPr>
          <w:color w:val="548DD4" w:themeColor="text2" w:themeTint="99"/>
          <w:sz w:val="20"/>
        </w:rPr>
      </w:pPr>
      <w:r>
        <w:rPr>
          <w:color w:val="548DD4" w:themeColor="text2" w:themeTint="99"/>
          <w:sz w:val="20"/>
        </w:rPr>
        <w:t>Vzdělávací nabídka</w:t>
      </w:r>
      <w:r w:rsidR="00F02663" w:rsidRPr="00B41FDF">
        <w:rPr>
          <w:color w:val="548DD4" w:themeColor="text2" w:themeTint="99"/>
          <w:sz w:val="20"/>
        </w:rPr>
        <w:t>:</w:t>
      </w:r>
    </w:p>
    <w:p w:rsidR="00F02663" w:rsidRPr="00B41FDF" w:rsidRDefault="00F02663" w:rsidP="0038316C">
      <w:pPr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kulturní, kultivované a sociálně pohodové prostředí</w:t>
      </w:r>
    </w:p>
    <w:p w:rsidR="00F02663" w:rsidRPr="00B41FDF" w:rsidRDefault="00F02663" w:rsidP="0038316C">
      <w:pPr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každodenní pozitivní vzory chování (zdvořilost, ohleduplnost, citlivost, tolerance)</w:t>
      </w:r>
    </w:p>
    <w:p w:rsidR="00F02663" w:rsidRPr="00B41FDF" w:rsidRDefault="00F02663" w:rsidP="0038316C">
      <w:pPr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příležitosti poznávat mravní hodnoty a</w:t>
      </w:r>
      <w:r w:rsidR="0095525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jednání lidí (spravedlnost, pravda, upřím</w:t>
      </w:r>
      <w:r w:rsidR="0095525D">
        <w:rPr>
          <w:sz w:val="20"/>
          <w:szCs w:val="20"/>
        </w:rPr>
        <w:t>n</w:t>
      </w:r>
      <w:r w:rsidRPr="00B41FDF">
        <w:rPr>
          <w:sz w:val="20"/>
          <w:szCs w:val="20"/>
        </w:rPr>
        <w:t>ost, otevřenost apod.)</w:t>
      </w:r>
    </w:p>
    <w:p w:rsidR="00F02663" w:rsidRPr="00B41FDF" w:rsidRDefault="00F02663" w:rsidP="0038316C">
      <w:pPr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příležitost poznávat hodnotu lidské práce</w:t>
      </w:r>
    </w:p>
    <w:p w:rsidR="00F02663" w:rsidRPr="00B41FDF" w:rsidRDefault="00F02663" w:rsidP="0038316C">
      <w:pPr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 xml:space="preserve">příležitost uvědomovat si, </w:t>
      </w:r>
      <w:r w:rsidR="0095525D">
        <w:rPr>
          <w:sz w:val="20"/>
          <w:szCs w:val="20"/>
        </w:rPr>
        <w:t>že ne všichni lidé se chovají „</w:t>
      </w:r>
      <w:r w:rsidRPr="00B41FDF">
        <w:rPr>
          <w:sz w:val="20"/>
          <w:szCs w:val="20"/>
        </w:rPr>
        <w:t>správně“, že se mohou chovat neočekávaně, nevkusně a ohrožovat pohodu i bezpečí druhých</w:t>
      </w:r>
    </w:p>
    <w:p w:rsidR="00F02663" w:rsidRPr="00B41FDF" w:rsidRDefault="00F02663" w:rsidP="0038316C">
      <w:pPr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příležitost podílet se na vymezení společných</w:t>
      </w:r>
      <w:r w:rsidR="0095525D">
        <w:rPr>
          <w:sz w:val="20"/>
          <w:szCs w:val="20"/>
        </w:rPr>
        <w:t xml:space="preserve"> hodnot, i</w:t>
      </w:r>
      <w:r w:rsidR="00A20340" w:rsidRPr="00B41FDF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co do počtu přiměřených pravidel soužití ve třídě</w:t>
      </w:r>
    </w:p>
    <w:p w:rsidR="00F02663" w:rsidRPr="00B41FDF" w:rsidRDefault="00F02663" w:rsidP="0038316C">
      <w:pPr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různorodé spole</w:t>
      </w:r>
      <w:r w:rsidR="00547F3D">
        <w:rPr>
          <w:sz w:val="20"/>
          <w:szCs w:val="20"/>
        </w:rPr>
        <w:t>čenské hry a skupinové činnosti</w:t>
      </w:r>
      <w:r w:rsidRPr="00B41FDF">
        <w:rPr>
          <w:sz w:val="20"/>
          <w:szCs w:val="20"/>
        </w:rPr>
        <w:t>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 xml:space="preserve">kdy </w:t>
      </w:r>
      <w:r w:rsidR="0038316C">
        <w:rPr>
          <w:sz w:val="20"/>
          <w:szCs w:val="20"/>
        </w:rPr>
        <w:t xml:space="preserve">se děti </w:t>
      </w:r>
      <w:r w:rsidRPr="00B41FDF">
        <w:rPr>
          <w:sz w:val="20"/>
          <w:szCs w:val="20"/>
        </w:rPr>
        <w:t>spolupodílejí na činnosti i na jejich výsledcích</w:t>
      </w:r>
    </w:p>
    <w:p w:rsidR="00F02663" w:rsidRPr="00B41FDF" w:rsidRDefault="00F02663" w:rsidP="0038316C">
      <w:pPr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vytváření vkusného, esteticky vyváženého a podnětného prostředí</w:t>
      </w:r>
    </w:p>
    <w:p w:rsidR="00F02663" w:rsidRPr="00B41FDF" w:rsidRDefault="00F02663" w:rsidP="004D2E10">
      <w:pPr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lastRenderedPageBreak/>
        <w:t>přípravy společných zábav a slavností (zvyky,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tradice, sportovní akce, kulturní programy apod.)</w:t>
      </w:r>
    </w:p>
    <w:p w:rsidR="00F02663" w:rsidRPr="00B41FDF" w:rsidRDefault="00F02663" w:rsidP="004D2E10">
      <w:pPr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estetické a tvůrčí činnosti slovesné (poslech pohádek, př</w:t>
      </w:r>
      <w:r w:rsidR="004D2E10">
        <w:rPr>
          <w:sz w:val="20"/>
          <w:szCs w:val="20"/>
        </w:rPr>
        <w:t>íběhů, veršů, hudebních skladeb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a písní, sledování dramatických divadelních scének apod.)</w:t>
      </w:r>
    </w:p>
    <w:p w:rsidR="00F02663" w:rsidRPr="00B41FDF" w:rsidRDefault="00F02663" w:rsidP="004D2E10">
      <w:pPr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setkávání s literárním, dramatickým,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výtvarným a hudebním uměním mimo mateřskou školu,</w:t>
      </w:r>
      <w:r w:rsidR="00547F3D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návštěvy kulturních a uměleckých míst a akcí</w:t>
      </w:r>
      <w:r w:rsidR="004D2E10">
        <w:rPr>
          <w:sz w:val="20"/>
          <w:szCs w:val="20"/>
        </w:rPr>
        <w:t xml:space="preserve"> zajímavých pro předškolní dítě</w:t>
      </w:r>
    </w:p>
    <w:p w:rsidR="00F02663" w:rsidRPr="00B41FDF" w:rsidRDefault="00F02663" w:rsidP="004D2E10">
      <w:pPr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se</w:t>
      </w:r>
      <w:r w:rsidR="00A20340" w:rsidRPr="00B41FDF">
        <w:rPr>
          <w:sz w:val="20"/>
          <w:szCs w:val="20"/>
        </w:rPr>
        <w:t>znamování s lidovou slovesností (l</w:t>
      </w:r>
      <w:r w:rsidRPr="00B41FDF">
        <w:rPr>
          <w:sz w:val="20"/>
          <w:szCs w:val="20"/>
        </w:rPr>
        <w:t>iteraturou, hudbou, výtvarným uměním, k</w:t>
      </w:r>
      <w:r w:rsidR="00A20340" w:rsidRPr="00B41FDF">
        <w:rPr>
          <w:sz w:val="20"/>
          <w:szCs w:val="20"/>
        </w:rPr>
        <w:t>ulturními tradicemi, zvyky apod</w:t>
      </w:r>
      <w:r w:rsidR="00547F3D">
        <w:rPr>
          <w:sz w:val="20"/>
          <w:szCs w:val="20"/>
        </w:rPr>
        <w:t>.</w:t>
      </w:r>
      <w:r w:rsidR="00A20340" w:rsidRPr="00B41FDF">
        <w:rPr>
          <w:sz w:val="20"/>
          <w:szCs w:val="20"/>
        </w:rPr>
        <w:t>)</w:t>
      </w:r>
    </w:p>
    <w:p w:rsidR="00F02663" w:rsidRPr="00B41FDF" w:rsidRDefault="00F02663" w:rsidP="00F02663">
      <w:pPr>
        <w:rPr>
          <w:sz w:val="20"/>
          <w:szCs w:val="20"/>
        </w:rPr>
      </w:pPr>
    </w:p>
    <w:p w:rsidR="004D2E10" w:rsidRDefault="00DE6827" w:rsidP="004D2E10">
      <w:pPr>
        <w:pStyle w:val="Nadpis4"/>
        <w:rPr>
          <w:color w:val="943634" w:themeColor="accent2" w:themeShade="BF"/>
          <w:sz w:val="24"/>
          <w:szCs w:val="24"/>
        </w:rPr>
      </w:pPr>
      <w:r w:rsidRPr="00B41FDF">
        <w:rPr>
          <w:color w:val="943634" w:themeColor="accent2" w:themeShade="BF"/>
          <w:sz w:val="20"/>
        </w:rPr>
        <w:t xml:space="preserve"> </w:t>
      </w:r>
      <w:r w:rsidR="00547F3D">
        <w:rPr>
          <w:color w:val="943634" w:themeColor="accent2" w:themeShade="BF"/>
          <w:sz w:val="24"/>
          <w:szCs w:val="24"/>
        </w:rPr>
        <w:t>5) P</w:t>
      </w:r>
      <w:r w:rsidRPr="00010DEA">
        <w:rPr>
          <w:color w:val="943634" w:themeColor="accent2" w:themeShade="BF"/>
          <w:sz w:val="24"/>
          <w:szCs w:val="24"/>
        </w:rPr>
        <w:t>oznávám svět</w:t>
      </w:r>
      <w:r w:rsidR="00E005D8">
        <w:rPr>
          <w:color w:val="943634" w:themeColor="accent2" w:themeShade="BF"/>
          <w:sz w:val="24"/>
          <w:szCs w:val="24"/>
        </w:rPr>
        <w:t xml:space="preserve"> – </w:t>
      </w:r>
      <w:r w:rsidR="00E005D8" w:rsidRPr="00E005D8">
        <w:rPr>
          <w:i/>
          <w:color w:val="943634" w:themeColor="accent2" w:themeShade="BF"/>
          <w:sz w:val="24"/>
          <w:szCs w:val="24"/>
        </w:rPr>
        <w:t>já a příroda kolem</w:t>
      </w:r>
      <w:r w:rsidR="00010DEA">
        <w:rPr>
          <w:color w:val="943634" w:themeColor="accent2" w:themeShade="BF"/>
          <w:sz w:val="24"/>
          <w:szCs w:val="24"/>
        </w:rPr>
        <w:t xml:space="preserve"> </w:t>
      </w:r>
      <w:r w:rsidR="00710FBE" w:rsidRPr="00010DEA">
        <w:rPr>
          <w:color w:val="943634" w:themeColor="accent2" w:themeShade="BF"/>
          <w:sz w:val="24"/>
          <w:szCs w:val="24"/>
        </w:rPr>
        <w:t>(environmentální oblast)</w:t>
      </w:r>
    </w:p>
    <w:p w:rsidR="004D2E10" w:rsidRPr="004D2E10" w:rsidRDefault="004D2E10" w:rsidP="004D2E10">
      <w:pPr>
        <w:spacing w:line="240" w:lineRule="auto"/>
        <w:contextualSpacing/>
        <w:rPr>
          <w:lang w:eastAsia="cs-CZ"/>
        </w:rPr>
      </w:pPr>
    </w:p>
    <w:p w:rsidR="00F02663" w:rsidRPr="004D2E10" w:rsidRDefault="00F02663" w:rsidP="004D2E10">
      <w:pPr>
        <w:spacing w:line="360" w:lineRule="auto"/>
        <w:rPr>
          <w:sz w:val="20"/>
          <w:szCs w:val="20"/>
        </w:rPr>
      </w:pPr>
      <w:r w:rsidRPr="006D0807">
        <w:rPr>
          <w:sz w:val="20"/>
          <w:szCs w:val="20"/>
          <w:highlight w:val="lightGray"/>
          <w:shd w:val="pct12" w:color="auto" w:fill="auto"/>
        </w:rPr>
        <w:t>Příroda a přírodní dění („Já a vše živé“), tzn. svět p</w:t>
      </w:r>
      <w:r w:rsidR="00A20340" w:rsidRPr="006D0807">
        <w:rPr>
          <w:sz w:val="20"/>
          <w:szCs w:val="20"/>
          <w:highlight w:val="lightGray"/>
          <w:shd w:val="pct12" w:color="auto" w:fill="auto"/>
        </w:rPr>
        <w:t>řírody.</w:t>
      </w:r>
    </w:p>
    <w:p w:rsidR="00F02663" w:rsidRPr="00B41FDF" w:rsidRDefault="00A20340" w:rsidP="00547F3D">
      <w:pPr>
        <w:spacing w:line="240" w:lineRule="auto"/>
        <w:contextualSpacing/>
        <w:rPr>
          <w:color w:val="548DD4" w:themeColor="text2" w:themeTint="99"/>
          <w:sz w:val="20"/>
          <w:szCs w:val="20"/>
        </w:rPr>
      </w:pPr>
      <w:r w:rsidRPr="00B41FDF">
        <w:rPr>
          <w:i/>
          <w:color w:val="548DD4" w:themeColor="text2" w:themeTint="99"/>
          <w:sz w:val="20"/>
          <w:szCs w:val="20"/>
        </w:rPr>
        <w:t>Dílč</w:t>
      </w:r>
      <w:r w:rsidR="00F02663" w:rsidRPr="00B41FDF">
        <w:rPr>
          <w:i/>
          <w:color w:val="548DD4" w:themeColor="text2" w:themeTint="99"/>
          <w:sz w:val="20"/>
          <w:szCs w:val="20"/>
        </w:rPr>
        <w:t>í cíle:</w:t>
      </w:r>
    </w:p>
    <w:p w:rsidR="00F02663" w:rsidRPr="00B41FDF" w:rsidRDefault="00F02663" w:rsidP="004D2E10">
      <w:pPr>
        <w:numPr>
          <w:ilvl w:val="0"/>
          <w:numId w:val="42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se</w:t>
      </w:r>
      <w:r w:rsidR="00547F3D">
        <w:rPr>
          <w:sz w:val="20"/>
          <w:szCs w:val="20"/>
        </w:rPr>
        <w:t xml:space="preserve">znamování s místem a prostředím, </w:t>
      </w:r>
      <w:r w:rsidRPr="00B41FDF">
        <w:rPr>
          <w:sz w:val="20"/>
          <w:szCs w:val="20"/>
        </w:rPr>
        <w:t>ve kterém d</w:t>
      </w:r>
      <w:r w:rsidR="00A20340" w:rsidRPr="00B41FDF">
        <w:rPr>
          <w:sz w:val="20"/>
          <w:szCs w:val="20"/>
        </w:rPr>
        <w:t>ítě žije</w:t>
      </w:r>
      <w:r w:rsidR="006B5787">
        <w:rPr>
          <w:sz w:val="20"/>
          <w:szCs w:val="20"/>
        </w:rPr>
        <w:t>, a vytváření kladného</w:t>
      </w:r>
      <w:r w:rsidRPr="00B41FDF">
        <w:rPr>
          <w:sz w:val="20"/>
          <w:szCs w:val="20"/>
        </w:rPr>
        <w:t xml:space="preserve"> vztahu k němu</w:t>
      </w:r>
    </w:p>
    <w:p w:rsidR="00F02663" w:rsidRPr="00B41FDF" w:rsidRDefault="00547F3D" w:rsidP="004D2E10">
      <w:pPr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vytváření</w:t>
      </w:r>
      <w:r w:rsidR="00F02663" w:rsidRPr="00B41FDF">
        <w:rPr>
          <w:sz w:val="20"/>
          <w:szCs w:val="20"/>
        </w:rPr>
        <w:t xml:space="preserve"> povědomí o širším přírodním,</w:t>
      </w:r>
      <w:r>
        <w:rPr>
          <w:sz w:val="20"/>
          <w:szCs w:val="20"/>
        </w:rPr>
        <w:t xml:space="preserve"> </w:t>
      </w:r>
      <w:r w:rsidR="00F02663" w:rsidRPr="00B41FDF">
        <w:rPr>
          <w:sz w:val="20"/>
          <w:szCs w:val="20"/>
        </w:rPr>
        <w:t>kulturn</w:t>
      </w:r>
      <w:r w:rsidR="00A20340" w:rsidRPr="00B41FDF">
        <w:rPr>
          <w:sz w:val="20"/>
          <w:szCs w:val="20"/>
        </w:rPr>
        <w:t>ím i technickém prostředí</w:t>
      </w:r>
    </w:p>
    <w:p w:rsidR="00F02663" w:rsidRPr="00B41FDF" w:rsidRDefault="00F02663" w:rsidP="004D2E10">
      <w:pPr>
        <w:numPr>
          <w:ilvl w:val="0"/>
          <w:numId w:val="43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poznávání jiných kultur</w:t>
      </w:r>
    </w:p>
    <w:p w:rsidR="00F02663" w:rsidRPr="00B41FDF" w:rsidRDefault="00F02663" w:rsidP="004D2E10">
      <w:pPr>
        <w:numPr>
          <w:ilvl w:val="0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pochopení</w:t>
      </w:r>
      <w:r w:rsidR="00A20340" w:rsidRPr="00B41FDF">
        <w:rPr>
          <w:sz w:val="20"/>
          <w:szCs w:val="20"/>
        </w:rPr>
        <w:t>,</w:t>
      </w:r>
      <w:r w:rsidRPr="00B41FDF">
        <w:rPr>
          <w:sz w:val="20"/>
          <w:szCs w:val="20"/>
        </w:rPr>
        <w:t xml:space="preserve"> že změny způsobené lidskou činn</w:t>
      </w:r>
      <w:r w:rsidR="00547F3D">
        <w:rPr>
          <w:sz w:val="20"/>
          <w:szCs w:val="20"/>
        </w:rPr>
        <w:t xml:space="preserve">ostí mohou </w:t>
      </w:r>
      <w:r w:rsidR="00A20340" w:rsidRPr="00B41FDF">
        <w:rPr>
          <w:sz w:val="20"/>
          <w:szCs w:val="20"/>
        </w:rPr>
        <w:t>prostředí chránit,</w:t>
      </w:r>
      <w:r w:rsidR="00547F3D">
        <w:rPr>
          <w:sz w:val="20"/>
          <w:szCs w:val="20"/>
        </w:rPr>
        <w:t xml:space="preserve"> zlepšovat</w:t>
      </w:r>
      <w:r w:rsidRPr="00B41FDF">
        <w:rPr>
          <w:sz w:val="20"/>
          <w:szCs w:val="20"/>
        </w:rPr>
        <w:t>, ale také poškozovat</w:t>
      </w:r>
    </w:p>
    <w:p w:rsidR="00F02663" w:rsidRPr="00B41FDF" w:rsidRDefault="00547F3D" w:rsidP="004D2E10">
      <w:pPr>
        <w:numPr>
          <w:ilvl w:val="0"/>
          <w:numId w:val="4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osvojení poznatků a </w:t>
      </w:r>
      <w:r w:rsidR="00F02663" w:rsidRPr="00B41FDF">
        <w:rPr>
          <w:sz w:val="20"/>
          <w:szCs w:val="20"/>
        </w:rPr>
        <w:t>dovedností potřebných k vykonávání jednoduchých činností v péči o své okolí a k spoluvytváření zdravého a bezpečného prostředí</w:t>
      </w:r>
    </w:p>
    <w:p w:rsidR="00F02663" w:rsidRPr="00B41FDF" w:rsidRDefault="00F02663" w:rsidP="004D2E10">
      <w:pPr>
        <w:numPr>
          <w:ilvl w:val="0"/>
          <w:numId w:val="45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rozvoj úcty k životu ve všech jeho formách</w:t>
      </w:r>
    </w:p>
    <w:p w:rsidR="00F02663" w:rsidRPr="00547F3D" w:rsidRDefault="00F02663" w:rsidP="004D2E10">
      <w:pPr>
        <w:numPr>
          <w:ilvl w:val="0"/>
          <w:numId w:val="45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rozvoj schopnosti přizpůsobovat se podmínkám vnějšího prostředí i jeho změnám</w:t>
      </w:r>
    </w:p>
    <w:p w:rsidR="00F02663" w:rsidRDefault="00F02663" w:rsidP="004D2E10">
      <w:pPr>
        <w:numPr>
          <w:ilvl w:val="0"/>
          <w:numId w:val="46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vytvoření pov</w:t>
      </w:r>
      <w:r w:rsidR="00547F3D">
        <w:rPr>
          <w:sz w:val="20"/>
          <w:szCs w:val="20"/>
        </w:rPr>
        <w:t>ědomí o vlastní sounáležitosti se světem, s živou</w:t>
      </w:r>
      <w:r w:rsidRPr="00B41FDF">
        <w:rPr>
          <w:sz w:val="20"/>
          <w:szCs w:val="20"/>
        </w:rPr>
        <w:t xml:space="preserve"> a neživou přírodou, lidmi, společností, planetou Zemí</w:t>
      </w:r>
    </w:p>
    <w:p w:rsidR="004D2E10" w:rsidRPr="004D2E10" w:rsidRDefault="004D2E10" w:rsidP="004D2E10">
      <w:pPr>
        <w:spacing w:after="0" w:line="240" w:lineRule="auto"/>
        <w:ind w:left="360"/>
        <w:rPr>
          <w:sz w:val="20"/>
          <w:szCs w:val="20"/>
        </w:rPr>
      </w:pPr>
    </w:p>
    <w:p w:rsidR="00F02663" w:rsidRPr="00B41FDF" w:rsidRDefault="00F02663" w:rsidP="00F02663">
      <w:pPr>
        <w:pStyle w:val="Nadpis3"/>
        <w:rPr>
          <w:i w:val="0"/>
          <w:color w:val="548DD4" w:themeColor="text2" w:themeTint="99"/>
          <w:sz w:val="20"/>
        </w:rPr>
      </w:pPr>
      <w:r w:rsidRPr="00B41FDF">
        <w:rPr>
          <w:color w:val="548DD4" w:themeColor="text2" w:themeTint="99"/>
          <w:sz w:val="20"/>
        </w:rPr>
        <w:t>Vzdělávací nabídka</w:t>
      </w:r>
      <w:r w:rsidR="00547F3D">
        <w:rPr>
          <w:color w:val="548DD4" w:themeColor="text2" w:themeTint="99"/>
          <w:sz w:val="20"/>
        </w:rPr>
        <w:t>:</w:t>
      </w:r>
    </w:p>
    <w:p w:rsidR="00F02663" w:rsidRPr="00B41FDF" w:rsidRDefault="00F02663" w:rsidP="000D333F">
      <w:pPr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 xml:space="preserve">přirozené poznávání rozmanitosti </w:t>
      </w:r>
      <w:r w:rsidR="00A20340" w:rsidRPr="00B41FDF">
        <w:rPr>
          <w:sz w:val="20"/>
          <w:szCs w:val="20"/>
        </w:rPr>
        <w:t>světa</w:t>
      </w:r>
      <w:r w:rsidR="00547F3D">
        <w:rPr>
          <w:sz w:val="20"/>
          <w:szCs w:val="20"/>
        </w:rPr>
        <w:t xml:space="preserve"> (</w:t>
      </w:r>
      <w:r w:rsidRPr="00B41FDF">
        <w:rPr>
          <w:sz w:val="20"/>
          <w:szCs w:val="20"/>
        </w:rPr>
        <w:t>v prostředí mateřské školy, vycházky do okolí,</w:t>
      </w:r>
      <w:r w:rsidR="00D309BE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výlety)</w:t>
      </w:r>
    </w:p>
    <w:p w:rsidR="00F02663" w:rsidRPr="00B41FDF" w:rsidRDefault="00F02663" w:rsidP="000D333F">
      <w:pPr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zaměřené pozorování a sledován</w:t>
      </w:r>
      <w:r w:rsidR="000D333F">
        <w:rPr>
          <w:sz w:val="20"/>
          <w:szCs w:val="20"/>
        </w:rPr>
        <w:t>í</w:t>
      </w:r>
      <w:r w:rsidRPr="00B41FDF">
        <w:rPr>
          <w:sz w:val="20"/>
          <w:szCs w:val="20"/>
        </w:rPr>
        <w:t xml:space="preserve"> skutečných objektů, jevů a dějů z nejbližšího okolí</w:t>
      </w:r>
    </w:p>
    <w:p w:rsidR="00F02663" w:rsidRPr="00B41FDF" w:rsidRDefault="000D333F" w:rsidP="000D333F">
      <w:pPr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manipulace a experimentace </w:t>
      </w:r>
      <w:r w:rsidR="00F02663" w:rsidRPr="00B41FDF">
        <w:rPr>
          <w:sz w:val="20"/>
          <w:szCs w:val="20"/>
        </w:rPr>
        <w:t>s různými materiály a surovinami</w:t>
      </w:r>
    </w:p>
    <w:p w:rsidR="00F02663" w:rsidRPr="00B41FDF" w:rsidRDefault="00F02663" w:rsidP="000D333F">
      <w:pPr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řešení přirozených modelových situací</w:t>
      </w:r>
    </w:p>
    <w:p w:rsidR="00F02663" w:rsidRPr="00B41FDF" w:rsidRDefault="00F02663" w:rsidP="000D333F">
      <w:pPr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motivované hravé aktivity, ekohry</w:t>
      </w:r>
    </w:p>
    <w:p w:rsidR="00F02663" w:rsidRPr="00B41FDF" w:rsidRDefault="00F02663" w:rsidP="000D333F">
      <w:pPr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pozorování stavu životního prostředí a jeho vlivu na kvalitu života,</w:t>
      </w:r>
      <w:r w:rsidR="00D309BE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poznávání ekosystémů</w:t>
      </w:r>
    </w:p>
    <w:p w:rsidR="00F02663" w:rsidRPr="00B41FDF" w:rsidRDefault="00F02663" w:rsidP="000D333F">
      <w:pPr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smysluplné pracovní činnosti</w:t>
      </w:r>
    </w:p>
    <w:p w:rsidR="00F02663" w:rsidRPr="00B41FDF" w:rsidRDefault="00F02663" w:rsidP="000D333F">
      <w:pPr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pěstitelské a chovatelské činnosti, péče o školní prostředí,</w:t>
      </w:r>
      <w:r w:rsidR="00D309BE">
        <w:rPr>
          <w:sz w:val="20"/>
          <w:szCs w:val="20"/>
        </w:rPr>
        <w:t xml:space="preserve"> </w:t>
      </w:r>
      <w:r w:rsidRPr="00B41FDF">
        <w:rPr>
          <w:sz w:val="20"/>
          <w:szCs w:val="20"/>
        </w:rPr>
        <w:t>zahradu a blízké okolí</w:t>
      </w:r>
    </w:p>
    <w:p w:rsidR="00F02663" w:rsidRPr="00B41FDF" w:rsidRDefault="00F02663" w:rsidP="000D333F">
      <w:pPr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kognitivní činnosti (kladení otázek a hledání odpovědí, diskuse nad problémem, vyprávění a poslech, objevování)</w:t>
      </w:r>
    </w:p>
    <w:p w:rsidR="00F02663" w:rsidRPr="00B41FDF" w:rsidRDefault="00F02663" w:rsidP="000D333F">
      <w:pPr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práce s literárními texty, obrazovým materiálem, využívání encyklopedií</w:t>
      </w:r>
    </w:p>
    <w:p w:rsidR="00F02663" w:rsidRPr="00B41FDF" w:rsidRDefault="00F02663" w:rsidP="000D333F">
      <w:pPr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seznamování s kulturou místa a prostředí, ve kterém dítě žije, poznávání jiných kultur</w:t>
      </w:r>
    </w:p>
    <w:p w:rsidR="00F02663" w:rsidRPr="00B41FDF" w:rsidRDefault="00F02663" w:rsidP="000D333F">
      <w:pPr>
        <w:numPr>
          <w:ilvl w:val="0"/>
          <w:numId w:val="47"/>
        </w:numPr>
        <w:spacing w:after="0" w:line="240" w:lineRule="auto"/>
        <w:jc w:val="both"/>
        <w:rPr>
          <w:sz w:val="20"/>
          <w:szCs w:val="20"/>
        </w:rPr>
      </w:pPr>
      <w:r w:rsidRPr="00B41FDF">
        <w:rPr>
          <w:sz w:val="20"/>
          <w:szCs w:val="20"/>
        </w:rPr>
        <w:t>poučení o možných nebezpečných vlivech prostředí a o způsobu jak se chr</w:t>
      </w:r>
      <w:r w:rsidR="00DE6827" w:rsidRPr="00B41FDF">
        <w:rPr>
          <w:sz w:val="20"/>
          <w:szCs w:val="20"/>
        </w:rPr>
        <w:t>ánit</w:t>
      </w:r>
    </w:p>
    <w:p w:rsidR="004D0E4A" w:rsidRDefault="004D0E4A" w:rsidP="00F02663">
      <w:pPr>
        <w:rPr>
          <w:sz w:val="20"/>
          <w:szCs w:val="20"/>
        </w:rPr>
      </w:pPr>
    </w:p>
    <w:p w:rsidR="00D3012C" w:rsidRDefault="00D3012C" w:rsidP="00D3012C">
      <w:pPr>
        <w:spacing w:line="240" w:lineRule="auto"/>
        <w:contextualSpacing/>
        <w:rPr>
          <w:sz w:val="20"/>
          <w:szCs w:val="20"/>
        </w:rPr>
      </w:pPr>
    </w:p>
    <w:p w:rsidR="00F02663" w:rsidRPr="004D0E4A" w:rsidRDefault="00231005" w:rsidP="00E3245A">
      <w:pPr>
        <w:jc w:val="both"/>
        <w:rPr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>Š</w:t>
      </w:r>
      <w:r w:rsidR="004D0E4A" w:rsidRPr="004D0E4A">
        <w:rPr>
          <w:color w:val="548DD4" w:themeColor="text2" w:themeTint="99"/>
          <w:sz w:val="20"/>
          <w:szCs w:val="20"/>
        </w:rPr>
        <w:t>kolní vzdělávací program je výcho</w:t>
      </w:r>
      <w:r w:rsidR="00D309BE">
        <w:rPr>
          <w:color w:val="548DD4" w:themeColor="text2" w:themeTint="99"/>
          <w:sz w:val="20"/>
          <w:szCs w:val="20"/>
        </w:rPr>
        <w:t>diskem pro práci všech pedagogů</w:t>
      </w:r>
      <w:r w:rsidR="004D0E4A" w:rsidRPr="004D0E4A">
        <w:rPr>
          <w:color w:val="548DD4" w:themeColor="text2" w:themeTint="99"/>
          <w:sz w:val="20"/>
          <w:szCs w:val="20"/>
        </w:rPr>
        <w:t>,</w:t>
      </w:r>
      <w:r w:rsidR="00D309BE">
        <w:rPr>
          <w:color w:val="548DD4" w:themeColor="text2" w:themeTint="99"/>
          <w:sz w:val="20"/>
          <w:szCs w:val="20"/>
        </w:rPr>
        <w:t xml:space="preserve"> </w:t>
      </w:r>
      <w:r w:rsidR="004D0E4A" w:rsidRPr="004D0E4A">
        <w:rPr>
          <w:color w:val="548DD4" w:themeColor="text2" w:themeTint="99"/>
          <w:sz w:val="20"/>
          <w:szCs w:val="20"/>
        </w:rPr>
        <w:t>kteří</w:t>
      </w:r>
      <w:r w:rsidR="00D309BE">
        <w:rPr>
          <w:color w:val="548DD4" w:themeColor="text2" w:themeTint="99"/>
          <w:sz w:val="20"/>
          <w:szCs w:val="20"/>
        </w:rPr>
        <w:t xml:space="preserve"> si na jeho základě </w:t>
      </w:r>
      <w:r w:rsidR="004D0E4A" w:rsidRPr="004D0E4A">
        <w:rPr>
          <w:color w:val="548DD4" w:themeColor="text2" w:themeTint="99"/>
          <w:sz w:val="20"/>
          <w:szCs w:val="20"/>
        </w:rPr>
        <w:t xml:space="preserve">sestaví </w:t>
      </w:r>
      <w:r w:rsidR="00D309BE">
        <w:rPr>
          <w:color w:val="548DD4" w:themeColor="text2" w:themeTint="99"/>
          <w:sz w:val="20"/>
          <w:szCs w:val="20"/>
        </w:rPr>
        <w:t>„</w:t>
      </w:r>
      <w:r w:rsidR="004D0E4A" w:rsidRPr="00E3245A">
        <w:rPr>
          <w:i/>
          <w:color w:val="548DD4" w:themeColor="text2" w:themeTint="99"/>
          <w:sz w:val="20"/>
          <w:szCs w:val="20"/>
        </w:rPr>
        <w:t>Třídní vzdělávací program</w:t>
      </w:r>
      <w:r w:rsidR="00D309BE">
        <w:rPr>
          <w:color w:val="548DD4" w:themeColor="text2" w:themeTint="99"/>
          <w:sz w:val="20"/>
          <w:szCs w:val="20"/>
        </w:rPr>
        <w:t>“</w:t>
      </w:r>
      <w:r w:rsidR="004D0E4A" w:rsidRPr="004D0E4A">
        <w:rPr>
          <w:color w:val="548DD4" w:themeColor="text2" w:themeTint="99"/>
          <w:sz w:val="20"/>
          <w:szCs w:val="20"/>
        </w:rPr>
        <w:t>.</w:t>
      </w:r>
      <w:r w:rsidR="00D309BE">
        <w:rPr>
          <w:color w:val="548DD4" w:themeColor="text2" w:themeTint="99"/>
          <w:sz w:val="20"/>
          <w:szCs w:val="20"/>
        </w:rPr>
        <w:t xml:space="preserve"> </w:t>
      </w:r>
      <w:r>
        <w:rPr>
          <w:color w:val="548DD4" w:themeColor="text2" w:themeTint="99"/>
          <w:sz w:val="20"/>
          <w:szCs w:val="20"/>
        </w:rPr>
        <w:t>Tento program během roku doplň</w:t>
      </w:r>
      <w:r w:rsidR="00170B97">
        <w:rPr>
          <w:color w:val="548DD4" w:themeColor="text2" w:themeTint="99"/>
          <w:sz w:val="20"/>
          <w:szCs w:val="20"/>
        </w:rPr>
        <w:t>u</w:t>
      </w:r>
      <w:r w:rsidR="004D0E4A" w:rsidRPr="004D0E4A">
        <w:rPr>
          <w:color w:val="548DD4" w:themeColor="text2" w:themeTint="99"/>
          <w:sz w:val="20"/>
          <w:szCs w:val="20"/>
        </w:rPr>
        <w:t>jí a dotváří.</w:t>
      </w:r>
    </w:p>
    <w:p w:rsidR="00933417" w:rsidRPr="00794074" w:rsidRDefault="00EF4439" w:rsidP="00E3245A">
      <w:pPr>
        <w:jc w:val="both"/>
        <w:rPr>
          <w:b/>
          <w:color w:val="548DD4" w:themeColor="text2" w:themeTint="99"/>
          <w:sz w:val="20"/>
          <w:szCs w:val="20"/>
        </w:rPr>
      </w:pPr>
      <w:r w:rsidRPr="00794074">
        <w:rPr>
          <w:b/>
          <w:color w:val="548DD4" w:themeColor="text2" w:themeTint="99"/>
          <w:sz w:val="20"/>
          <w:szCs w:val="20"/>
        </w:rPr>
        <w:t>Pro usnadnění pedagogické činnosti využijeme charakteru ročních období pro tvorbu</w:t>
      </w:r>
      <w:r w:rsidR="00933417" w:rsidRPr="00794074">
        <w:rPr>
          <w:b/>
          <w:color w:val="548DD4" w:themeColor="text2" w:themeTint="99"/>
          <w:sz w:val="20"/>
          <w:szCs w:val="20"/>
        </w:rPr>
        <w:t xml:space="preserve"> dlouhodobých</w:t>
      </w:r>
      <w:r w:rsidRPr="00794074">
        <w:rPr>
          <w:b/>
          <w:color w:val="548DD4" w:themeColor="text2" w:themeTint="99"/>
          <w:sz w:val="20"/>
          <w:szCs w:val="20"/>
        </w:rPr>
        <w:t xml:space="preserve"> vzdělávacích celků</w:t>
      </w:r>
      <w:r w:rsidR="00231005">
        <w:rPr>
          <w:b/>
          <w:color w:val="548DD4" w:themeColor="text2" w:themeTint="99"/>
          <w:sz w:val="20"/>
          <w:szCs w:val="20"/>
        </w:rPr>
        <w:t>,</w:t>
      </w:r>
      <w:r w:rsidR="00D309BE">
        <w:rPr>
          <w:b/>
          <w:color w:val="548DD4" w:themeColor="text2" w:themeTint="99"/>
          <w:sz w:val="20"/>
          <w:szCs w:val="20"/>
        </w:rPr>
        <w:t xml:space="preserve"> </w:t>
      </w:r>
      <w:r w:rsidR="00E3245A">
        <w:rPr>
          <w:b/>
          <w:color w:val="548DD4" w:themeColor="text2" w:themeTint="99"/>
          <w:sz w:val="20"/>
          <w:szCs w:val="20"/>
        </w:rPr>
        <w:t>te</w:t>
      </w:r>
      <w:r w:rsidR="00231005">
        <w:rPr>
          <w:b/>
          <w:color w:val="548DD4" w:themeColor="text2" w:themeTint="99"/>
          <w:sz w:val="20"/>
          <w:szCs w:val="20"/>
        </w:rPr>
        <w:t>matických bloků</w:t>
      </w:r>
      <w:r w:rsidRPr="00794074">
        <w:rPr>
          <w:b/>
          <w:color w:val="548DD4" w:themeColor="text2" w:themeTint="99"/>
          <w:sz w:val="20"/>
          <w:szCs w:val="20"/>
        </w:rPr>
        <w:t>: JARO,</w:t>
      </w:r>
      <w:r w:rsidR="00D309BE">
        <w:rPr>
          <w:b/>
          <w:color w:val="548DD4" w:themeColor="text2" w:themeTint="99"/>
          <w:sz w:val="20"/>
          <w:szCs w:val="20"/>
        </w:rPr>
        <w:t xml:space="preserve"> </w:t>
      </w:r>
      <w:r w:rsidRPr="00794074">
        <w:rPr>
          <w:b/>
          <w:color w:val="548DD4" w:themeColor="text2" w:themeTint="99"/>
          <w:sz w:val="20"/>
          <w:szCs w:val="20"/>
        </w:rPr>
        <w:t>LÉTO,</w:t>
      </w:r>
      <w:r w:rsidR="00D309BE">
        <w:rPr>
          <w:b/>
          <w:color w:val="548DD4" w:themeColor="text2" w:themeTint="99"/>
          <w:sz w:val="20"/>
          <w:szCs w:val="20"/>
        </w:rPr>
        <w:t xml:space="preserve"> </w:t>
      </w:r>
      <w:r w:rsidRPr="00794074">
        <w:rPr>
          <w:b/>
          <w:color w:val="548DD4" w:themeColor="text2" w:themeTint="99"/>
          <w:sz w:val="20"/>
          <w:szCs w:val="20"/>
        </w:rPr>
        <w:t>PODZIM,</w:t>
      </w:r>
      <w:r w:rsidR="00D309BE">
        <w:rPr>
          <w:b/>
          <w:color w:val="548DD4" w:themeColor="text2" w:themeTint="99"/>
          <w:sz w:val="20"/>
          <w:szCs w:val="20"/>
        </w:rPr>
        <w:t xml:space="preserve"> </w:t>
      </w:r>
      <w:r w:rsidRPr="00794074">
        <w:rPr>
          <w:b/>
          <w:color w:val="548DD4" w:themeColor="text2" w:themeTint="99"/>
          <w:sz w:val="20"/>
          <w:szCs w:val="20"/>
        </w:rPr>
        <w:t>ZIMA</w:t>
      </w:r>
      <w:r w:rsidR="00E3245A">
        <w:rPr>
          <w:b/>
          <w:color w:val="548DD4" w:themeColor="text2" w:themeTint="99"/>
          <w:sz w:val="20"/>
          <w:szCs w:val="20"/>
        </w:rPr>
        <w:t>.</w:t>
      </w:r>
    </w:p>
    <w:p w:rsidR="00673A1A" w:rsidRPr="00794074" w:rsidRDefault="00231005" w:rsidP="00E3245A">
      <w:pPr>
        <w:pStyle w:val="Zkladntext2"/>
        <w:spacing w:line="276" w:lineRule="auto"/>
        <w:jc w:val="both"/>
        <w:rPr>
          <w:color w:val="548DD4" w:themeColor="text2" w:themeTint="99"/>
          <w:sz w:val="20"/>
          <w:szCs w:val="20"/>
        </w:rPr>
      </w:pPr>
      <w:r>
        <w:rPr>
          <w:sz w:val="20"/>
          <w:szCs w:val="20"/>
        </w:rPr>
        <w:t>V</w:t>
      </w:r>
      <w:r w:rsidR="006D5799">
        <w:rPr>
          <w:sz w:val="20"/>
          <w:szCs w:val="20"/>
        </w:rPr>
        <w:t>yužíváme</w:t>
      </w:r>
      <w:r w:rsidR="00933417">
        <w:rPr>
          <w:sz w:val="20"/>
          <w:szCs w:val="20"/>
        </w:rPr>
        <w:t xml:space="preserve"> dětských zážitků</w:t>
      </w:r>
      <w:r w:rsidR="00E3245A">
        <w:rPr>
          <w:sz w:val="20"/>
          <w:szCs w:val="20"/>
        </w:rPr>
        <w:t>,</w:t>
      </w:r>
      <w:r w:rsidR="00933417">
        <w:rPr>
          <w:sz w:val="20"/>
          <w:szCs w:val="20"/>
        </w:rPr>
        <w:t xml:space="preserve"> a to buď </w:t>
      </w:r>
      <w:r w:rsidR="00933417" w:rsidRPr="00794074">
        <w:rPr>
          <w:color w:val="548DD4" w:themeColor="text2" w:themeTint="99"/>
          <w:sz w:val="20"/>
          <w:szCs w:val="20"/>
        </w:rPr>
        <w:t>reálné situace</w:t>
      </w:r>
      <w:r w:rsidR="00933417">
        <w:rPr>
          <w:sz w:val="20"/>
          <w:szCs w:val="20"/>
        </w:rPr>
        <w:t xml:space="preserve"> (dítětem zažité)</w:t>
      </w:r>
      <w:r w:rsidR="00E3245A">
        <w:rPr>
          <w:sz w:val="20"/>
          <w:szCs w:val="20"/>
        </w:rPr>
        <w:t>,</w:t>
      </w:r>
      <w:r w:rsidR="00933417">
        <w:rPr>
          <w:sz w:val="20"/>
          <w:szCs w:val="20"/>
        </w:rPr>
        <w:t xml:space="preserve"> nebo </w:t>
      </w:r>
      <w:r w:rsidR="00933417" w:rsidRPr="00794074">
        <w:rPr>
          <w:color w:val="548DD4" w:themeColor="text2" w:themeTint="99"/>
          <w:sz w:val="20"/>
          <w:szCs w:val="20"/>
        </w:rPr>
        <w:t>zprostředkované</w:t>
      </w:r>
      <w:r w:rsidR="00794074" w:rsidRPr="00794074">
        <w:rPr>
          <w:color w:val="548DD4" w:themeColor="text2" w:themeTint="99"/>
          <w:sz w:val="20"/>
          <w:szCs w:val="20"/>
        </w:rPr>
        <w:t xml:space="preserve"> </w:t>
      </w:r>
      <w:r>
        <w:rPr>
          <w:color w:val="548DD4" w:themeColor="text2" w:themeTint="99"/>
          <w:sz w:val="20"/>
          <w:szCs w:val="20"/>
        </w:rPr>
        <w:t xml:space="preserve">situace </w:t>
      </w:r>
      <w:r w:rsidR="00E3245A">
        <w:rPr>
          <w:sz w:val="20"/>
          <w:szCs w:val="20"/>
        </w:rPr>
        <w:t>(</w:t>
      </w:r>
      <w:r>
        <w:rPr>
          <w:sz w:val="20"/>
          <w:szCs w:val="20"/>
        </w:rPr>
        <w:t>vyprávěné,</w:t>
      </w:r>
      <w:r w:rsidR="00E3245A">
        <w:rPr>
          <w:sz w:val="20"/>
          <w:szCs w:val="20"/>
        </w:rPr>
        <w:t xml:space="preserve"> čtené…), </w:t>
      </w:r>
      <w:r>
        <w:rPr>
          <w:sz w:val="20"/>
          <w:szCs w:val="20"/>
        </w:rPr>
        <w:t>anebo</w:t>
      </w:r>
      <w:r w:rsidR="00933417">
        <w:rPr>
          <w:sz w:val="20"/>
          <w:szCs w:val="20"/>
        </w:rPr>
        <w:t xml:space="preserve"> </w:t>
      </w:r>
      <w:r w:rsidR="00E3245A">
        <w:rPr>
          <w:color w:val="548DD4" w:themeColor="text2" w:themeTint="99"/>
          <w:sz w:val="20"/>
          <w:szCs w:val="20"/>
        </w:rPr>
        <w:t>nereálné</w:t>
      </w:r>
      <w:r w:rsidR="00933417" w:rsidRPr="00231005">
        <w:rPr>
          <w:color w:val="548DD4" w:themeColor="text2" w:themeTint="99"/>
          <w:sz w:val="20"/>
          <w:szCs w:val="20"/>
        </w:rPr>
        <w:t>, fantazijně přetvořené</w:t>
      </w:r>
      <w:r w:rsidRPr="00231005">
        <w:rPr>
          <w:color w:val="548DD4" w:themeColor="text2" w:themeTint="99"/>
          <w:sz w:val="20"/>
          <w:szCs w:val="20"/>
        </w:rPr>
        <w:t xml:space="preserve"> situace</w:t>
      </w:r>
      <w:r w:rsidR="00933417">
        <w:rPr>
          <w:sz w:val="20"/>
          <w:szCs w:val="20"/>
        </w:rPr>
        <w:t xml:space="preserve"> (</w:t>
      </w:r>
      <w:r w:rsidR="00673A1A">
        <w:rPr>
          <w:sz w:val="20"/>
          <w:szCs w:val="20"/>
        </w:rPr>
        <w:t>vymyšlené,</w:t>
      </w:r>
      <w:r w:rsidR="00E3245A">
        <w:rPr>
          <w:sz w:val="20"/>
          <w:szCs w:val="20"/>
        </w:rPr>
        <w:t xml:space="preserve"> </w:t>
      </w:r>
      <w:r w:rsidR="00673A1A">
        <w:rPr>
          <w:sz w:val="20"/>
          <w:szCs w:val="20"/>
        </w:rPr>
        <w:t>ozvlá</w:t>
      </w:r>
      <w:r w:rsidR="00933417">
        <w:rPr>
          <w:sz w:val="20"/>
          <w:szCs w:val="20"/>
        </w:rPr>
        <w:t>š</w:t>
      </w:r>
      <w:r w:rsidR="00673A1A">
        <w:rPr>
          <w:sz w:val="20"/>
          <w:szCs w:val="20"/>
        </w:rPr>
        <w:t>t</w:t>
      </w:r>
      <w:r w:rsidR="00933417">
        <w:rPr>
          <w:sz w:val="20"/>
          <w:szCs w:val="20"/>
        </w:rPr>
        <w:t>něné)</w:t>
      </w:r>
      <w:r>
        <w:rPr>
          <w:sz w:val="20"/>
          <w:szCs w:val="20"/>
        </w:rPr>
        <w:t xml:space="preserve"> pro přirozený rozvoj schopností dětí.</w:t>
      </w:r>
      <w:r w:rsidR="00673A1A" w:rsidRPr="00673A1A">
        <w:t xml:space="preserve"> </w:t>
      </w:r>
    </w:p>
    <w:p w:rsidR="00E3245A" w:rsidRPr="00D3012C" w:rsidRDefault="0067787E" w:rsidP="00D3012C">
      <w:pPr>
        <w:pStyle w:val="Zkladntext2"/>
        <w:spacing w:line="240" w:lineRule="auto"/>
        <w:jc w:val="both"/>
        <w:rPr>
          <w:sz w:val="20"/>
          <w:szCs w:val="20"/>
        </w:rPr>
      </w:pPr>
      <w:r w:rsidRPr="00E3245A">
        <w:rPr>
          <w:sz w:val="20"/>
          <w:szCs w:val="20"/>
        </w:rPr>
        <w:t>Kromě základních integrovaných bloků je obsah předškolního vzdělávání naplňován</w:t>
      </w:r>
      <w:r w:rsidRPr="00E3245A">
        <w:rPr>
          <w:color w:val="548DD4" w:themeColor="text2" w:themeTint="99"/>
          <w:sz w:val="20"/>
          <w:szCs w:val="20"/>
        </w:rPr>
        <w:t xml:space="preserve"> dílčími (doplňk</w:t>
      </w:r>
      <w:r w:rsidR="00E3245A" w:rsidRPr="00E3245A">
        <w:rPr>
          <w:color w:val="548DD4" w:themeColor="text2" w:themeTint="99"/>
          <w:sz w:val="20"/>
          <w:szCs w:val="20"/>
        </w:rPr>
        <w:t xml:space="preserve">ovými) bloky, které doplňují a </w:t>
      </w:r>
      <w:r w:rsidRPr="00E3245A">
        <w:rPr>
          <w:color w:val="548DD4" w:themeColor="text2" w:themeTint="99"/>
          <w:sz w:val="20"/>
          <w:szCs w:val="20"/>
        </w:rPr>
        <w:t xml:space="preserve">zpestřují hlavní vzdělávací nabídku, jsou zaměřeny k </w:t>
      </w:r>
      <w:r w:rsidR="00EA6680" w:rsidRPr="00E3245A">
        <w:rPr>
          <w:color w:val="548DD4" w:themeColor="text2" w:themeTint="99"/>
          <w:sz w:val="20"/>
          <w:szCs w:val="20"/>
        </w:rPr>
        <w:t xml:space="preserve">určitému druhu </w:t>
      </w:r>
      <w:r w:rsidRPr="00E3245A">
        <w:rPr>
          <w:color w:val="548DD4" w:themeColor="text2" w:themeTint="99"/>
          <w:sz w:val="20"/>
          <w:szCs w:val="20"/>
        </w:rPr>
        <w:t>činnosti, dílčímu výchovnému či vzdělávacímu námětu, objektu či oboru</w:t>
      </w:r>
      <w:r w:rsidR="00E3245A" w:rsidRPr="00E3245A">
        <w:rPr>
          <w:color w:val="548DD4" w:themeColor="text2" w:themeTint="99"/>
          <w:sz w:val="20"/>
          <w:szCs w:val="20"/>
        </w:rPr>
        <w:t xml:space="preserve"> </w:t>
      </w:r>
      <w:r w:rsidR="00E3245A" w:rsidRPr="00E3245A">
        <w:rPr>
          <w:sz w:val="20"/>
          <w:szCs w:val="20"/>
        </w:rPr>
        <w:t>se zaměřením</w:t>
      </w:r>
      <w:r w:rsidRPr="00E3245A">
        <w:rPr>
          <w:sz w:val="20"/>
          <w:szCs w:val="20"/>
        </w:rPr>
        <w:t>:</w:t>
      </w:r>
    </w:p>
    <w:p w:rsidR="00EA6680" w:rsidRPr="00643062" w:rsidRDefault="00643062" w:rsidP="00EA6680">
      <w:pPr>
        <w:pStyle w:val="Zkladntext2"/>
        <w:spacing w:line="240" w:lineRule="auto"/>
        <w:rPr>
          <w:color w:val="943634" w:themeColor="accent2" w:themeShade="BF"/>
          <w:sz w:val="20"/>
          <w:szCs w:val="20"/>
        </w:rPr>
      </w:pPr>
      <w:r>
        <w:rPr>
          <w:b/>
          <w:color w:val="943634" w:themeColor="accent2" w:themeShade="BF"/>
          <w:sz w:val="20"/>
          <w:szCs w:val="20"/>
        </w:rPr>
        <w:lastRenderedPageBreak/>
        <w:t>a</w:t>
      </w:r>
      <w:r w:rsidRPr="00643062">
        <w:rPr>
          <w:b/>
          <w:color w:val="943634" w:themeColor="accent2" w:themeShade="BF"/>
          <w:sz w:val="20"/>
          <w:szCs w:val="20"/>
        </w:rPr>
        <w:t xml:space="preserve">) </w:t>
      </w:r>
      <w:r w:rsidR="0067787E" w:rsidRPr="00643062">
        <w:rPr>
          <w:b/>
          <w:color w:val="943634" w:themeColor="accent2" w:themeShade="BF"/>
          <w:sz w:val="20"/>
          <w:szCs w:val="20"/>
        </w:rPr>
        <w:t>k činnostem</w:t>
      </w:r>
    </w:p>
    <w:p w:rsidR="00482930" w:rsidRDefault="00482930" w:rsidP="00643062">
      <w:pPr>
        <w:pStyle w:val="Zkladntext2"/>
        <w:numPr>
          <w:ilvl w:val="0"/>
          <w:numId w:val="50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pohybovým</w:t>
      </w:r>
      <w:r w:rsidRPr="00482930">
        <w:rPr>
          <w:sz w:val="20"/>
          <w:szCs w:val="20"/>
        </w:rPr>
        <w:t>,</w:t>
      </w:r>
      <w:r w:rsidR="00643062">
        <w:rPr>
          <w:sz w:val="20"/>
          <w:szCs w:val="20"/>
        </w:rPr>
        <w:t xml:space="preserve"> </w:t>
      </w:r>
      <w:r w:rsidRPr="00482930">
        <w:rPr>
          <w:sz w:val="20"/>
          <w:szCs w:val="20"/>
        </w:rPr>
        <w:t>smyslovým,</w:t>
      </w:r>
      <w:r w:rsidR="00643062">
        <w:rPr>
          <w:sz w:val="20"/>
          <w:szCs w:val="20"/>
        </w:rPr>
        <w:t xml:space="preserve"> kogn</w:t>
      </w:r>
      <w:r w:rsidRPr="00482930">
        <w:rPr>
          <w:sz w:val="20"/>
          <w:szCs w:val="20"/>
        </w:rPr>
        <w:t>itivním,</w:t>
      </w:r>
      <w:r w:rsidR="00643062">
        <w:rPr>
          <w:sz w:val="20"/>
          <w:szCs w:val="20"/>
        </w:rPr>
        <w:t xml:space="preserve"> </w:t>
      </w:r>
      <w:r w:rsidRPr="00482930">
        <w:rPr>
          <w:sz w:val="20"/>
          <w:szCs w:val="20"/>
        </w:rPr>
        <w:t>jazykovým,</w:t>
      </w:r>
      <w:r w:rsidR="00643062">
        <w:rPr>
          <w:sz w:val="20"/>
          <w:szCs w:val="20"/>
        </w:rPr>
        <w:t xml:space="preserve"> </w:t>
      </w:r>
      <w:r w:rsidRPr="00482930">
        <w:rPr>
          <w:sz w:val="20"/>
          <w:szCs w:val="20"/>
        </w:rPr>
        <w:t>řečovým,</w:t>
      </w:r>
      <w:r w:rsidR="00643062">
        <w:rPr>
          <w:sz w:val="20"/>
          <w:szCs w:val="20"/>
        </w:rPr>
        <w:t xml:space="preserve"> </w:t>
      </w:r>
      <w:r w:rsidRPr="00482930">
        <w:rPr>
          <w:sz w:val="20"/>
          <w:szCs w:val="20"/>
        </w:rPr>
        <w:t>komunikativním,</w:t>
      </w:r>
      <w:r w:rsidR="00643062">
        <w:rPr>
          <w:sz w:val="20"/>
          <w:szCs w:val="20"/>
        </w:rPr>
        <w:t xml:space="preserve"> </w:t>
      </w:r>
      <w:r w:rsidRPr="00482930">
        <w:rPr>
          <w:sz w:val="20"/>
          <w:szCs w:val="20"/>
        </w:rPr>
        <w:t>výtvarným,</w:t>
      </w:r>
      <w:r w:rsidR="00643062">
        <w:rPr>
          <w:sz w:val="20"/>
          <w:szCs w:val="20"/>
        </w:rPr>
        <w:t xml:space="preserve"> </w:t>
      </w:r>
      <w:r w:rsidRPr="00482930">
        <w:rPr>
          <w:sz w:val="20"/>
          <w:szCs w:val="20"/>
        </w:rPr>
        <w:t>hudebním,</w:t>
      </w:r>
      <w:r w:rsidR="00643062">
        <w:rPr>
          <w:sz w:val="20"/>
          <w:szCs w:val="20"/>
        </w:rPr>
        <w:t xml:space="preserve"> </w:t>
      </w:r>
      <w:r w:rsidRPr="00482930">
        <w:rPr>
          <w:sz w:val="20"/>
          <w:szCs w:val="20"/>
        </w:rPr>
        <w:t>dramatickým, p</w:t>
      </w:r>
      <w:r>
        <w:rPr>
          <w:sz w:val="20"/>
          <w:szCs w:val="20"/>
        </w:rPr>
        <w:t xml:space="preserve">ráce s médii knihou a počítačem.                  </w:t>
      </w:r>
    </w:p>
    <w:p w:rsidR="0067787E" w:rsidRDefault="00643062" w:rsidP="00643062">
      <w:pPr>
        <w:pStyle w:val="Zkladntext2"/>
        <w:spacing w:line="240" w:lineRule="auto"/>
        <w:jc w:val="both"/>
      </w:pPr>
      <w:r>
        <w:rPr>
          <w:sz w:val="20"/>
          <w:szCs w:val="20"/>
        </w:rPr>
        <w:t>Respektovat metodické řady, postupovat od</w:t>
      </w:r>
      <w:r w:rsidR="0067787E" w:rsidRPr="0067787E">
        <w:rPr>
          <w:sz w:val="20"/>
          <w:szCs w:val="20"/>
        </w:rPr>
        <w:t xml:space="preserve"> jednoduchých činností k náročnějším.</w:t>
      </w:r>
      <w:r>
        <w:rPr>
          <w:sz w:val="20"/>
          <w:szCs w:val="20"/>
        </w:rPr>
        <w:t xml:space="preserve"> Mít na paměti rámec vzdělávání</w:t>
      </w:r>
      <w:r w:rsidR="0067787E" w:rsidRPr="0067787E">
        <w:rPr>
          <w:sz w:val="20"/>
          <w:szCs w:val="20"/>
        </w:rPr>
        <w:t>, zachovávat posloupnost a systematičnost jednotlivých metodik.</w:t>
      </w:r>
      <w:r w:rsidR="0067787E">
        <w:rPr>
          <w:sz w:val="20"/>
          <w:szCs w:val="20"/>
        </w:rPr>
        <w:t xml:space="preserve"> </w:t>
      </w:r>
      <w:r>
        <w:rPr>
          <w:sz w:val="20"/>
          <w:szCs w:val="20"/>
        </w:rPr>
        <w:t>Integrovaný blok jako te</w:t>
      </w:r>
      <w:r w:rsidR="0067787E" w:rsidRPr="0067787E">
        <w:rPr>
          <w:sz w:val="20"/>
          <w:szCs w:val="20"/>
        </w:rPr>
        <w:t xml:space="preserve">matický </w:t>
      </w:r>
      <w:r w:rsidR="009F2797">
        <w:rPr>
          <w:sz w:val="20"/>
          <w:szCs w:val="20"/>
        </w:rPr>
        <w:t>rámec nabízí přirozenou motivaci</w:t>
      </w:r>
      <w:r w:rsidR="0067787E" w:rsidRPr="0067787E">
        <w:rPr>
          <w:sz w:val="20"/>
          <w:szCs w:val="20"/>
        </w:rPr>
        <w:t xml:space="preserve"> dítěte k určitým činnostem, přičemž tyto činnosti nejsou cílem</w:t>
      </w:r>
      <w:r w:rsidR="009F2797">
        <w:rPr>
          <w:sz w:val="20"/>
          <w:szCs w:val="20"/>
        </w:rPr>
        <w:t>,</w:t>
      </w:r>
      <w:r w:rsidR="0067787E" w:rsidRPr="0067787E">
        <w:rPr>
          <w:sz w:val="20"/>
          <w:szCs w:val="20"/>
        </w:rPr>
        <w:t xml:space="preserve"> ale prostředkem k nabývání a rozvíjení kompetencí.</w:t>
      </w:r>
      <w:r>
        <w:rPr>
          <w:sz w:val="20"/>
          <w:szCs w:val="20"/>
        </w:rPr>
        <w:t xml:space="preserve"> </w:t>
      </w:r>
      <w:r w:rsidR="0067787E" w:rsidRPr="0067787E">
        <w:rPr>
          <w:sz w:val="20"/>
          <w:szCs w:val="20"/>
        </w:rPr>
        <w:t>Zvolená témata by m</w:t>
      </w:r>
      <w:r w:rsidR="00BC45FA">
        <w:rPr>
          <w:sz w:val="20"/>
          <w:szCs w:val="20"/>
        </w:rPr>
        <w:t>ěla být dítěti blízká, měla by vycházet</w:t>
      </w:r>
      <w:r w:rsidR="0067787E" w:rsidRPr="0067787E">
        <w:rPr>
          <w:sz w:val="20"/>
          <w:szCs w:val="20"/>
        </w:rPr>
        <w:t xml:space="preserve"> z j</w:t>
      </w:r>
      <w:r w:rsidR="00BC45FA">
        <w:rPr>
          <w:sz w:val="20"/>
          <w:szCs w:val="20"/>
        </w:rPr>
        <w:t>eho přirozeného prostředí a být</w:t>
      </w:r>
      <w:r w:rsidR="0067787E" w:rsidRPr="0067787E">
        <w:rPr>
          <w:sz w:val="20"/>
          <w:szCs w:val="20"/>
        </w:rPr>
        <w:t xml:space="preserve"> součástí základních inte</w:t>
      </w:r>
      <w:r w:rsidR="00BC45FA">
        <w:rPr>
          <w:sz w:val="20"/>
          <w:szCs w:val="20"/>
        </w:rPr>
        <w:t>grovaných celků. Hlavním cílem je</w:t>
      </w:r>
      <w:r w:rsidR="0067787E" w:rsidRPr="0067787E">
        <w:rPr>
          <w:sz w:val="20"/>
          <w:szCs w:val="20"/>
        </w:rPr>
        <w:t>, aby činnosti rozvíjely např. smysly,</w:t>
      </w:r>
      <w:r w:rsidR="009F2797">
        <w:rPr>
          <w:sz w:val="20"/>
          <w:szCs w:val="20"/>
        </w:rPr>
        <w:t xml:space="preserve"> </w:t>
      </w:r>
      <w:r w:rsidR="0067787E" w:rsidRPr="0067787E">
        <w:rPr>
          <w:sz w:val="20"/>
          <w:szCs w:val="20"/>
        </w:rPr>
        <w:t>intelekt,</w:t>
      </w:r>
      <w:r w:rsidR="009F2797">
        <w:rPr>
          <w:sz w:val="20"/>
          <w:szCs w:val="20"/>
        </w:rPr>
        <w:t xml:space="preserve"> </w:t>
      </w:r>
      <w:r w:rsidR="0067787E" w:rsidRPr="0067787E">
        <w:rPr>
          <w:sz w:val="20"/>
          <w:szCs w:val="20"/>
        </w:rPr>
        <w:t>estetické vnímání,</w:t>
      </w:r>
      <w:r>
        <w:rPr>
          <w:sz w:val="20"/>
          <w:szCs w:val="20"/>
        </w:rPr>
        <w:t xml:space="preserve"> </w:t>
      </w:r>
      <w:r w:rsidR="0067787E" w:rsidRPr="0067787E">
        <w:rPr>
          <w:sz w:val="20"/>
          <w:szCs w:val="20"/>
        </w:rPr>
        <w:t>vyjadřování, řeč a komunikaci,</w:t>
      </w:r>
      <w:r>
        <w:rPr>
          <w:sz w:val="20"/>
          <w:szCs w:val="20"/>
        </w:rPr>
        <w:t xml:space="preserve"> </w:t>
      </w:r>
      <w:r w:rsidR="0067787E" w:rsidRPr="0067787E">
        <w:rPr>
          <w:sz w:val="20"/>
          <w:szCs w:val="20"/>
        </w:rPr>
        <w:t>citové prožívání,</w:t>
      </w:r>
      <w:r>
        <w:rPr>
          <w:sz w:val="20"/>
          <w:szCs w:val="20"/>
        </w:rPr>
        <w:t xml:space="preserve"> </w:t>
      </w:r>
      <w:r w:rsidR="0067787E" w:rsidRPr="0067787E">
        <w:rPr>
          <w:sz w:val="20"/>
          <w:szCs w:val="20"/>
        </w:rPr>
        <w:t>rozvoj fantazie a tvořivosti, vyjadřování vlastních představ, přání.</w:t>
      </w:r>
    </w:p>
    <w:p w:rsidR="0067787E" w:rsidRPr="00953EF6" w:rsidRDefault="0067787E" w:rsidP="00EA6680">
      <w:pPr>
        <w:pStyle w:val="Zkladntext2"/>
        <w:spacing w:line="240" w:lineRule="auto"/>
        <w:rPr>
          <w:sz w:val="20"/>
          <w:szCs w:val="20"/>
        </w:rPr>
      </w:pPr>
      <w:r w:rsidRPr="0067787E">
        <w:rPr>
          <w:sz w:val="20"/>
          <w:szCs w:val="20"/>
        </w:rPr>
        <w:t>Např.</w:t>
      </w:r>
      <w:r w:rsidR="00953EF6">
        <w:rPr>
          <w:sz w:val="20"/>
          <w:szCs w:val="20"/>
        </w:rPr>
        <w:t xml:space="preserve">: </w:t>
      </w:r>
      <w:r w:rsidR="009F2797">
        <w:rPr>
          <w:color w:val="548DD4" w:themeColor="text2" w:themeTint="99"/>
          <w:sz w:val="20"/>
          <w:szCs w:val="20"/>
        </w:rPr>
        <w:t>Celoroční projekt</w:t>
      </w:r>
      <w:r w:rsidRPr="00482930">
        <w:rPr>
          <w:color w:val="548DD4" w:themeColor="text2" w:themeTint="99"/>
          <w:sz w:val="20"/>
          <w:szCs w:val="20"/>
        </w:rPr>
        <w:t xml:space="preserve"> "</w:t>
      </w:r>
      <w:r w:rsidRPr="00482930">
        <w:rPr>
          <w:b/>
          <w:color w:val="548DD4" w:themeColor="text2" w:themeTint="99"/>
          <w:sz w:val="20"/>
          <w:szCs w:val="20"/>
        </w:rPr>
        <w:t>Rozvoj předmatematických schopností u dětí před vstupem do ZŠ"</w:t>
      </w:r>
    </w:p>
    <w:p w:rsidR="0067787E" w:rsidRPr="0067787E" w:rsidRDefault="00953EF6" w:rsidP="00953EF6">
      <w:pPr>
        <w:pStyle w:val="Zkladntext2"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Charakteristika</w:t>
      </w:r>
      <w:r w:rsidR="0067787E" w:rsidRPr="0067787E">
        <w:rPr>
          <w:sz w:val="20"/>
          <w:szCs w:val="20"/>
        </w:rPr>
        <w:t xml:space="preserve"> projektu: </w:t>
      </w:r>
    </w:p>
    <w:p w:rsidR="0067787E" w:rsidRPr="0067787E" w:rsidRDefault="0067787E" w:rsidP="00953EF6">
      <w:pPr>
        <w:pStyle w:val="Zkladntext2"/>
        <w:spacing w:line="240" w:lineRule="auto"/>
        <w:ind w:left="567"/>
        <w:jc w:val="both"/>
        <w:rPr>
          <w:sz w:val="20"/>
          <w:szCs w:val="20"/>
        </w:rPr>
      </w:pPr>
      <w:r w:rsidRPr="0067787E">
        <w:rPr>
          <w:sz w:val="20"/>
          <w:szCs w:val="20"/>
        </w:rPr>
        <w:t>Hravou formou děti připravit na vstup do světa matematiky, rozšířit jejich způsob uvažování, podporovat divergentní myšlení, ukázat dětem, že nemusí být správné jen jedno myšlení, hledat variabilitu cest, které vedou k cíli. Vzbudit zájem o různorodé činnosti, podporovat samostatnou aktivitu dětí prostřednictvím činností podporujících řešení problémových situací, rozvíjet povědomí o souvislostech a vztazích předcházejících matematice.</w:t>
      </w:r>
    </w:p>
    <w:p w:rsidR="0067787E" w:rsidRPr="00241A6F" w:rsidRDefault="0067787E" w:rsidP="00EA6680">
      <w:pPr>
        <w:pStyle w:val="Zkladntext2"/>
        <w:spacing w:line="240" w:lineRule="auto"/>
        <w:rPr>
          <w:sz w:val="20"/>
          <w:szCs w:val="20"/>
        </w:rPr>
      </w:pPr>
    </w:p>
    <w:p w:rsidR="00953EF6" w:rsidRDefault="00953EF6" w:rsidP="00EA6680">
      <w:pPr>
        <w:pStyle w:val="Zkladntext2"/>
        <w:spacing w:line="240" w:lineRule="auto"/>
        <w:rPr>
          <w:b/>
          <w:color w:val="943634" w:themeColor="accent2" w:themeShade="BF"/>
          <w:sz w:val="20"/>
          <w:szCs w:val="20"/>
        </w:rPr>
      </w:pPr>
      <w:r>
        <w:rPr>
          <w:b/>
          <w:color w:val="943634" w:themeColor="accent2" w:themeShade="BF"/>
          <w:sz w:val="20"/>
          <w:szCs w:val="20"/>
        </w:rPr>
        <w:t>b)</w:t>
      </w:r>
      <w:r w:rsidR="006D5799" w:rsidRPr="00953EF6">
        <w:rPr>
          <w:b/>
          <w:color w:val="943634" w:themeColor="accent2" w:themeShade="BF"/>
          <w:sz w:val="20"/>
          <w:szCs w:val="20"/>
        </w:rPr>
        <w:t xml:space="preserve"> t</w:t>
      </w:r>
      <w:r>
        <w:rPr>
          <w:b/>
          <w:color w:val="943634" w:themeColor="accent2" w:themeShade="BF"/>
          <w:sz w:val="20"/>
          <w:szCs w:val="20"/>
        </w:rPr>
        <w:t>e</w:t>
      </w:r>
      <w:r w:rsidR="0067787E" w:rsidRPr="00953EF6">
        <w:rPr>
          <w:b/>
          <w:color w:val="943634" w:themeColor="accent2" w:themeShade="BF"/>
          <w:sz w:val="20"/>
          <w:szCs w:val="20"/>
        </w:rPr>
        <w:t>maticky zaměřené</w:t>
      </w:r>
    </w:p>
    <w:p w:rsidR="0067787E" w:rsidRPr="00953EF6" w:rsidRDefault="0067787E" w:rsidP="00953EF6">
      <w:pPr>
        <w:pStyle w:val="Zkladntext2"/>
        <w:numPr>
          <w:ilvl w:val="0"/>
          <w:numId w:val="50"/>
        </w:numPr>
        <w:spacing w:line="360" w:lineRule="auto"/>
        <w:ind w:left="714" w:hanging="357"/>
        <w:contextualSpacing/>
        <w:rPr>
          <w:b/>
          <w:color w:val="943634" w:themeColor="accent2" w:themeShade="BF"/>
          <w:sz w:val="20"/>
          <w:szCs w:val="20"/>
        </w:rPr>
      </w:pPr>
      <w:r w:rsidRPr="00953EF6">
        <w:rPr>
          <w:sz w:val="20"/>
          <w:szCs w:val="20"/>
        </w:rPr>
        <w:t>péče o zdraví,</w:t>
      </w:r>
      <w:r w:rsidR="00953EF6">
        <w:rPr>
          <w:sz w:val="20"/>
          <w:szCs w:val="20"/>
        </w:rPr>
        <w:t xml:space="preserve"> </w:t>
      </w:r>
      <w:r w:rsidRPr="00953EF6">
        <w:rPr>
          <w:sz w:val="20"/>
          <w:szCs w:val="20"/>
        </w:rPr>
        <w:t>sexuální výchova, rodinná výchova, ekologic</w:t>
      </w:r>
      <w:r w:rsidR="00482930" w:rsidRPr="00953EF6">
        <w:rPr>
          <w:sz w:val="20"/>
          <w:szCs w:val="20"/>
        </w:rPr>
        <w:t>ká výchova,</w:t>
      </w:r>
      <w:r w:rsidR="00953EF6">
        <w:rPr>
          <w:sz w:val="20"/>
          <w:szCs w:val="20"/>
        </w:rPr>
        <w:t xml:space="preserve"> </w:t>
      </w:r>
      <w:r w:rsidR="00482930" w:rsidRPr="00953EF6">
        <w:rPr>
          <w:sz w:val="20"/>
          <w:szCs w:val="20"/>
        </w:rPr>
        <w:t>multikult</w:t>
      </w:r>
      <w:r w:rsidRPr="00953EF6">
        <w:rPr>
          <w:sz w:val="20"/>
          <w:szCs w:val="20"/>
        </w:rPr>
        <w:t>u</w:t>
      </w:r>
      <w:r w:rsidR="00482930" w:rsidRPr="00953EF6">
        <w:rPr>
          <w:sz w:val="20"/>
          <w:szCs w:val="20"/>
        </w:rPr>
        <w:t>r</w:t>
      </w:r>
      <w:r w:rsidRPr="00953EF6">
        <w:rPr>
          <w:sz w:val="20"/>
          <w:szCs w:val="20"/>
        </w:rPr>
        <w:t>ní výchova</w:t>
      </w:r>
    </w:p>
    <w:p w:rsidR="00241A6F" w:rsidRPr="00953EF6" w:rsidRDefault="00953EF6" w:rsidP="00953EF6">
      <w:pPr>
        <w:pStyle w:val="Zkladntext2"/>
        <w:spacing w:before="360" w:line="240" w:lineRule="auto"/>
        <w:rPr>
          <w:b/>
          <w:color w:val="943634" w:themeColor="accent2" w:themeShade="BF"/>
          <w:sz w:val="20"/>
          <w:szCs w:val="20"/>
        </w:rPr>
      </w:pPr>
      <w:r>
        <w:rPr>
          <w:b/>
          <w:color w:val="943634" w:themeColor="accent2" w:themeShade="BF"/>
          <w:sz w:val="20"/>
          <w:szCs w:val="20"/>
        </w:rPr>
        <w:t>c)</w:t>
      </w:r>
      <w:r w:rsidR="006D5799" w:rsidRPr="00953EF6">
        <w:rPr>
          <w:b/>
          <w:color w:val="943634" w:themeColor="accent2" w:themeShade="BF"/>
          <w:sz w:val="20"/>
          <w:szCs w:val="20"/>
        </w:rPr>
        <w:t xml:space="preserve"> s</w:t>
      </w:r>
      <w:r w:rsidR="00241A6F" w:rsidRPr="00953EF6">
        <w:rPr>
          <w:b/>
          <w:color w:val="943634" w:themeColor="accent2" w:themeShade="BF"/>
          <w:sz w:val="20"/>
          <w:szCs w:val="20"/>
        </w:rPr>
        <w:t>ituačně zaměřené</w:t>
      </w:r>
    </w:p>
    <w:p w:rsidR="00241A6F" w:rsidRPr="00241A6F" w:rsidRDefault="00241A6F" w:rsidP="00953EF6">
      <w:pPr>
        <w:pStyle w:val="Zkladntext2"/>
        <w:numPr>
          <w:ilvl w:val="0"/>
          <w:numId w:val="50"/>
        </w:numPr>
        <w:spacing w:line="240" w:lineRule="auto"/>
        <w:rPr>
          <w:sz w:val="20"/>
          <w:szCs w:val="20"/>
        </w:rPr>
      </w:pPr>
      <w:r w:rsidRPr="00241A6F">
        <w:rPr>
          <w:sz w:val="20"/>
          <w:szCs w:val="20"/>
        </w:rPr>
        <w:t>adaptační období, škola v přírodě,</w:t>
      </w:r>
      <w:r w:rsidR="00953EF6">
        <w:rPr>
          <w:sz w:val="20"/>
          <w:szCs w:val="20"/>
        </w:rPr>
        <w:t xml:space="preserve"> </w:t>
      </w:r>
      <w:r w:rsidRPr="00241A6F">
        <w:rPr>
          <w:sz w:val="20"/>
          <w:szCs w:val="20"/>
        </w:rPr>
        <w:t>slavnosti,</w:t>
      </w:r>
      <w:r w:rsidR="00953EF6">
        <w:rPr>
          <w:sz w:val="20"/>
          <w:szCs w:val="20"/>
        </w:rPr>
        <w:t xml:space="preserve"> </w:t>
      </w:r>
      <w:r w:rsidRPr="00241A6F">
        <w:rPr>
          <w:sz w:val="20"/>
          <w:szCs w:val="20"/>
        </w:rPr>
        <w:t>zábavy,</w:t>
      </w:r>
      <w:r w:rsidR="00953EF6">
        <w:rPr>
          <w:sz w:val="20"/>
          <w:szCs w:val="20"/>
        </w:rPr>
        <w:t xml:space="preserve"> výlety</w:t>
      </w:r>
    </w:p>
    <w:p w:rsidR="00241A6F" w:rsidRPr="00241A6F" w:rsidRDefault="00241A6F" w:rsidP="001228BF">
      <w:pPr>
        <w:pStyle w:val="Zkladntext2"/>
        <w:spacing w:line="240" w:lineRule="auto"/>
        <w:ind w:left="567" w:hanging="567"/>
        <w:jc w:val="both"/>
        <w:rPr>
          <w:sz w:val="20"/>
          <w:szCs w:val="20"/>
        </w:rPr>
      </w:pPr>
      <w:r w:rsidRPr="00241A6F">
        <w:rPr>
          <w:sz w:val="20"/>
          <w:szCs w:val="20"/>
        </w:rPr>
        <w:t>Např.</w:t>
      </w:r>
      <w:r w:rsidR="001228BF">
        <w:rPr>
          <w:sz w:val="20"/>
          <w:szCs w:val="20"/>
        </w:rPr>
        <w:t xml:space="preserve">: </w:t>
      </w:r>
      <w:r w:rsidRPr="00241A6F">
        <w:rPr>
          <w:sz w:val="20"/>
          <w:szCs w:val="20"/>
        </w:rPr>
        <w:t xml:space="preserve">při přípravě </w:t>
      </w:r>
      <w:r w:rsidRPr="00241A6F">
        <w:rPr>
          <w:b/>
          <w:sz w:val="20"/>
          <w:szCs w:val="20"/>
        </w:rPr>
        <w:t>na tradiční oslavu</w:t>
      </w:r>
      <w:r w:rsidRPr="00241A6F">
        <w:rPr>
          <w:sz w:val="20"/>
          <w:szCs w:val="20"/>
        </w:rPr>
        <w:t xml:space="preserve">, slavnost se děti s využitím tématu seznamují s dalšími tradicemi a zvyky </w:t>
      </w:r>
      <w:r w:rsidR="001228BF">
        <w:rPr>
          <w:sz w:val="20"/>
          <w:szCs w:val="20"/>
        </w:rPr>
        <w:t>naší kultury</w:t>
      </w:r>
      <w:r w:rsidRPr="00241A6F">
        <w:rPr>
          <w:sz w:val="20"/>
          <w:szCs w:val="20"/>
        </w:rPr>
        <w:t xml:space="preserve"> i historie.</w:t>
      </w:r>
      <w:r w:rsidR="001228BF">
        <w:rPr>
          <w:sz w:val="20"/>
          <w:szCs w:val="20"/>
        </w:rPr>
        <w:t xml:space="preserve"> </w:t>
      </w:r>
      <w:r w:rsidRPr="00241A6F">
        <w:rPr>
          <w:sz w:val="20"/>
          <w:szCs w:val="20"/>
        </w:rPr>
        <w:t>Všechny činnosti jsou pak motivačně sjednoceny a vedou k aktivnímu zapojení dětí a radostnému prožívání.</w:t>
      </w:r>
    </w:p>
    <w:p w:rsidR="00241A6F" w:rsidRPr="00170B97" w:rsidRDefault="00241A6F" w:rsidP="001228BF">
      <w:pPr>
        <w:pStyle w:val="Zkladntext2"/>
        <w:spacing w:line="240" w:lineRule="auto"/>
        <w:ind w:firstLine="284"/>
        <w:rPr>
          <w:b/>
          <w:color w:val="548DD4" w:themeColor="text2" w:themeTint="99"/>
          <w:sz w:val="20"/>
          <w:szCs w:val="20"/>
        </w:rPr>
      </w:pPr>
      <w:r w:rsidRPr="00170B97">
        <w:rPr>
          <w:color w:val="548DD4" w:themeColor="text2" w:themeTint="99"/>
          <w:sz w:val="20"/>
          <w:szCs w:val="20"/>
        </w:rPr>
        <w:t>Dílčí projekt</w:t>
      </w:r>
      <w:r w:rsidR="001228BF">
        <w:rPr>
          <w:color w:val="548DD4" w:themeColor="text2" w:themeTint="99"/>
          <w:sz w:val="20"/>
          <w:szCs w:val="20"/>
        </w:rPr>
        <w:t xml:space="preserve"> „</w:t>
      </w:r>
      <w:r w:rsidRPr="00170B97">
        <w:rPr>
          <w:b/>
          <w:color w:val="548DD4" w:themeColor="text2" w:themeTint="99"/>
          <w:sz w:val="20"/>
          <w:szCs w:val="20"/>
        </w:rPr>
        <w:t>Škola volá"</w:t>
      </w:r>
    </w:p>
    <w:p w:rsidR="00241A6F" w:rsidRPr="00241A6F" w:rsidRDefault="00241A6F" w:rsidP="001228BF">
      <w:pPr>
        <w:pStyle w:val="Zkladntext2"/>
        <w:spacing w:line="240" w:lineRule="auto"/>
        <w:ind w:left="567"/>
        <w:jc w:val="both"/>
        <w:rPr>
          <w:sz w:val="20"/>
          <w:szCs w:val="20"/>
        </w:rPr>
      </w:pPr>
      <w:r w:rsidRPr="00241A6F">
        <w:rPr>
          <w:sz w:val="20"/>
          <w:szCs w:val="20"/>
        </w:rPr>
        <w:t>Cílem projektu je pom</w:t>
      </w:r>
      <w:r w:rsidR="001228BF">
        <w:rPr>
          <w:sz w:val="20"/>
          <w:szCs w:val="20"/>
        </w:rPr>
        <w:t>oci dětem při postupné adaptaci</w:t>
      </w:r>
      <w:r w:rsidRPr="00241A6F">
        <w:rPr>
          <w:sz w:val="20"/>
          <w:szCs w:val="20"/>
        </w:rPr>
        <w:t>.</w:t>
      </w:r>
      <w:r w:rsidR="001228BF">
        <w:rPr>
          <w:sz w:val="20"/>
          <w:szCs w:val="20"/>
        </w:rPr>
        <w:t xml:space="preserve"> </w:t>
      </w:r>
      <w:r w:rsidRPr="00241A6F">
        <w:rPr>
          <w:sz w:val="20"/>
          <w:szCs w:val="20"/>
        </w:rPr>
        <w:t>S dětmi přicházejí do mateřské školy i maminky a zůstávají s nimi po určitou dobu a účastní se programu.</w:t>
      </w:r>
      <w:r w:rsidR="001228BF">
        <w:rPr>
          <w:sz w:val="20"/>
          <w:szCs w:val="20"/>
        </w:rPr>
        <w:t xml:space="preserve"> </w:t>
      </w:r>
      <w:r w:rsidRPr="00241A6F">
        <w:rPr>
          <w:sz w:val="20"/>
          <w:szCs w:val="20"/>
        </w:rPr>
        <w:t>Do</w:t>
      </w:r>
      <w:r w:rsidR="001228BF">
        <w:rPr>
          <w:sz w:val="20"/>
          <w:szCs w:val="20"/>
        </w:rPr>
        <w:t>kázat se orientovat v prostředí, spolu s maminkou se seznámit</w:t>
      </w:r>
      <w:r w:rsidRPr="00241A6F">
        <w:rPr>
          <w:sz w:val="20"/>
          <w:szCs w:val="20"/>
        </w:rPr>
        <w:t xml:space="preserve"> s prostorem, kde se hraje, kde jsou hračky, co je možné</w:t>
      </w:r>
      <w:r w:rsidR="001228BF">
        <w:rPr>
          <w:sz w:val="20"/>
          <w:szCs w:val="20"/>
        </w:rPr>
        <w:t xml:space="preserve"> si vzít, kde se sedí u stolku,</w:t>
      </w:r>
      <w:r w:rsidRPr="00241A6F">
        <w:rPr>
          <w:sz w:val="20"/>
          <w:szCs w:val="20"/>
        </w:rPr>
        <w:t xml:space="preserve"> kde je umývárna apod. Pokud se maminky zúčastní programu, aby program dával i jim nějakou roli.</w:t>
      </w:r>
    </w:p>
    <w:p w:rsidR="00241A6F" w:rsidRPr="00170B97" w:rsidRDefault="00241A6F" w:rsidP="001228BF">
      <w:pPr>
        <w:pStyle w:val="Zkladntext2"/>
        <w:spacing w:line="240" w:lineRule="auto"/>
        <w:ind w:firstLine="284"/>
        <w:jc w:val="both"/>
        <w:rPr>
          <w:b/>
          <w:color w:val="548DD4" w:themeColor="text2" w:themeTint="99"/>
          <w:sz w:val="20"/>
          <w:szCs w:val="20"/>
        </w:rPr>
      </w:pPr>
      <w:r w:rsidRPr="00170B97">
        <w:rPr>
          <w:color w:val="548DD4" w:themeColor="text2" w:themeTint="99"/>
          <w:sz w:val="20"/>
          <w:szCs w:val="20"/>
        </w:rPr>
        <w:t xml:space="preserve">Dílčí projekt </w:t>
      </w:r>
      <w:r w:rsidR="001228BF">
        <w:rPr>
          <w:color w:val="548DD4" w:themeColor="text2" w:themeTint="99"/>
          <w:sz w:val="20"/>
          <w:szCs w:val="20"/>
        </w:rPr>
        <w:t>„</w:t>
      </w:r>
      <w:r w:rsidR="001228BF">
        <w:rPr>
          <w:b/>
          <w:color w:val="548DD4" w:themeColor="text2" w:themeTint="99"/>
          <w:sz w:val="20"/>
          <w:szCs w:val="20"/>
        </w:rPr>
        <w:t>Nemalujte čerta na zeď“</w:t>
      </w:r>
    </w:p>
    <w:p w:rsidR="00241A6F" w:rsidRPr="00241A6F" w:rsidRDefault="001228BF" w:rsidP="007C35F6">
      <w:pPr>
        <w:pStyle w:val="Zkladntext2"/>
        <w:spacing w:line="240" w:lineRule="auto"/>
        <w:ind w:left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Cílem projektu je posílit se</w:t>
      </w:r>
      <w:r w:rsidR="0048293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41A6F" w:rsidRPr="00241A6F">
        <w:rPr>
          <w:sz w:val="20"/>
          <w:szCs w:val="20"/>
        </w:rPr>
        <w:t xml:space="preserve">zreflektovat zážitky a poznatky o podzimu, </w:t>
      </w:r>
      <w:r>
        <w:rPr>
          <w:sz w:val="20"/>
          <w:szCs w:val="20"/>
        </w:rPr>
        <w:t>pozorovat a vnímat změny počasí v přírodě, světla, nálady</w:t>
      </w:r>
      <w:r w:rsidR="00241A6F" w:rsidRPr="00241A6F">
        <w:rPr>
          <w:sz w:val="20"/>
          <w:szCs w:val="20"/>
        </w:rPr>
        <w:t>, atmosféry. Přiblížit děte</w:t>
      </w:r>
      <w:r>
        <w:rPr>
          <w:sz w:val="20"/>
          <w:szCs w:val="20"/>
        </w:rPr>
        <w:t>m lidové tradice v souvislosti s</w:t>
      </w:r>
      <w:r w:rsidR="00241A6F" w:rsidRPr="00241A6F">
        <w:rPr>
          <w:sz w:val="20"/>
          <w:szCs w:val="20"/>
        </w:rPr>
        <w:t xml:space="preserve"> blížícím se Adventem. Zaměřit se na rozlišování vhodného a nevhodného chování a jednání, rozlišování různých charakterových vlastností lidí.</w:t>
      </w:r>
    </w:p>
    <w:p w:rsidR="00241A6F" w:rsidRPr="001228BF" w:rsidRDefault="00241A6F" w:rsidP="00EA6680">
      <w:pPr>
        <w:pStyle w:val="Zkladntext2"/>
        <w:spacing w:line="240" w:lineRule="auto"/>
        <w:rPr>
          <w:sz w:val="20"/>
          <w:szCs w:val="20"/>
        </w:rPr>
      </w:pPr>
    </w:p>
    <w:p w:rsidR="00241A6F" w:rsidRPr="001228BF" w:rsidRDefault="001228BF" w:rsidP="00EA6680">
      <w:pPr>
        <w:pStyle w:val="Zkladntext2"/>
        <w:spacing w:line="240" w:lineRule="auto"/>
        <w:rPr>
          <w:b/>
          <w:color w:val="943634" w:themeColor="accent2" w:themeShade="BF"/>
          <w:sz w:val="20"/>
          <w:szCs w:val="20"/>
        </w:rPr>
      </w:pPr>
      <w:r>
        <w:rPr>
          <w:b/>
          <w:color w:val="943634" w:themeColor="accent2" w:themeShade="BF"/>
          <w:sz w:val="20"/>
          <w:szCs w:val="20"/>
        </w:rPr>
        <w:t>d)</w:t>
      </w:r>
      <w:r w:rsidR="006D5799" w:rsidRPr="001228BF">
        <w:rPr>
          <w:b/>
          <w:color w:val="943634" w:themeColor="accent2" w:themeShade="BF"/>
          <w:sz w:val="20"/>
          <w:szCs w:val="20"/>
        </w:rPr>
        <w:t xml:space="preserve"> s</w:t>
      </w:r>
      <w:r w:rsidR="00241A6F" w:rsidRPr="001228BF">
        <w:rPr>
          <w:b/>
          <w:color w:val="943634" w:themeColor="accent2" w:themeShade="BF"/>
          <w:sz w:val="20"/>
          <w:szCs w:val="20"/>
        </w:rPr>
        <w:t>timulační a kompenzační</w:t>
      </w:r>
    </w:p>
    <w:p w:rsidR="00241A6F" w:rsidRPr="00241A6F" w:rsidRDefault="00AD3618" w:rsidP="001228BF">
      <w:pPr>
        <w:pStyle w:val="Zkladntext2"/>
        <w:numPr>
          <w:ilvl w:val="0"/>
          <w:numId w:val="5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prevence vad</w:t>
      </w:r>
      <w:r w:rsidR="00241A6F" w:rsidRPr="00241A6F">
        <w:rPr>
          <w:sz w:val="20"/>
          <w:szCs w:val="20"/>
        </w:rPr>
        <w:t xml:space="preserve"> výslovnosti, rozvíjení fonematického sluchu</w:t>
      </w:r>
    </w:p>
    <w:p w:rsidR="00241A6F" w:rsidRPr="00241A6F" w:rsidRDefault="007C35F6" w:rsidP="007C35F6">
      <w:pPr>
        <w:pStyle w:val="Zkladn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Např.: </w:t>
      </w:r>
      <w:r w:rsidR="00241A6F" w:rsidRPr="00241A6F">
        <w:rPr>
          <w:sz w:val="20"/>
          <w:szCs w:val="20"/>
        </w:rPr>
        <w:t>program pro rozvoj grafomotoriky</w:t>
      </w:r>
    </w:p>
    <w:p w:rsidR="00241A6F" w:rsidRPr="00241A6F" w:rsidRDefault="00241A6F" w:rsidP="007C35F6">
      <w:pPr>
        <w:pStyle w:val="Zkladntext2"/>
        <w:spacing w:line="240" w:lineRule="auto"/>
        <w:ind w:left="709"/>
        <w:jc w:val="both"/>
        <w:rPr>
          <w:sz w:val="20"/>
          <w:szCs w:val="20"/>
        </w:rPr>
      </w:pPr>
      <w:r w:rsidRPr="00241A6F">
        <w:rPr>
          <w:sz w:val="20"/>
          <w:szCs w:val="20"/>
        </w:rPr>
        <w:t>K podpoře rozvoje pohybových schopností, zdokonalování hrubé a jemné motoriky a rozvíjení schopností koordi</w:t>
      </w:r>
      <w:r w:rsidR="007C35F6">
        <w:rPr>
          <w:sz w:val="20"/>
          <w:szCs w:val="20"/>
        </w:rPr>
        <w:t>nace pohybu ruky a vnímání oka (</w:t>
      </w:r>
      <w:r w:rsidRPr="00241A6F">
        <w:rPr>
          <w:sz w:val="20"/>
          <w:szCs w:val="20"/>
        </w:rPr>
        <w:t>tréninkové progr</w:t>
      </w:r>
      <w:r w:rsidR="007C35F6">
        <w:rPr>
          <w:sz w:val="20"/>
          <w:szCs w:val="20"/>
        </w:rPr>
        <w:t>amy k uvolnění svalů paže apod.).</w:t>
      </w:r>
    </w:p>
    <w:p w:rsidR="00241A6F" w:rsidRPr="00241A6F" w:rsidRDefault="00241A6F" w:rsidP="00EA6680">
      <w:pPr>
        <w:spacing w:line="240" w:lineRule="auto"/>
        <w:rPr>
          <w:b/>
          <w:sz w:val="20"/>
          <w:szCs w:val="20"/>
        </w:rPr>
      </w:pPr>
    </w:p>
    <w:p w:rsidR="0067787E" w:rsidRPr="00241A6F" w:rsidRDefault="0067787E" w:rsidP="00EA6680">
      <w:pPr>
        <w:pStyle w:val="Zkladntext2"/>
        <w:spacing w:line="240" w:lineRule="auto"/>
        <w:rPr>
          <w:sz w:val="20"/>
          <w:szCs w:val="20"/>
        </w:rPr>
      </w:pPr>
    </w:p>
    <w:p w:rsidR="00241A6F" w:rsidRPr="00241A6F" w:rsidRDefault="00241A6F">
      <w:pPr>
        <w:rPr>
          <w:sz w:val="20"/>
          <w:szCs w:val="20"/>
        </w:rPr>
      </w:pPr>
    </w:p>
    <w:sectPr w:rsidR="00241A6F" w:rsidRPr="00241A6F" w:rsidSect="00BC45FA">
      <w:pgSz w:w="11906" w:h="16838"/>
      <w:pgMar w:top="1417" w:right="1417" w:bottom="141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BCF" w:rsidRDefault="00F54BCF" w:rsidP="00A553EE">
      <w:pPr>
        <w:spacing w:after="0" w:line="240" w:lineRule="auto"/>
      </w:pPr>
      <w:r>
        <w:separator/>
      </w:r>
    </w:p>
  </w:endnote>
  <w:endnote w:type="continuationSeparator" w:id="1">
    <w:p w:rsidR="00F54BCF" w:rsidRDefault="00F54BCF" w:rsidP="00A5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BCF" w:rsidRDefault="00F54BCF" w:rsidP="00A553EE">
      <w:pPr>
        <w:spacing w:after="0" w:line="240" w:lineRule="auto"/>
      </w:pPr>
      <w:r>
        <w:separator/>
      </w:r>
    </w:p>
  </w:footnote>
  <w:footnote w:type="continuationSeparator" w:id="1">
    <w:p w:rsidR="00F54BCF" w:rsidRDefault="00F54BCF" w:rsidP="00A55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92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35BD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94F7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A86F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76BF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036C2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1705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896E7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A24C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8B52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82A8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A84AD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BA2E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AF5E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3B042D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3E52F8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A291F94"/>
    <w:multiLevelType w:val="hybridMultilevel"/>
    <w:tmpl w:val="B64C16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047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3712F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1F379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463F6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38A059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39F1A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4777D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4D6254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6ED581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B1D0B7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AF848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BC17F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CA10EC4"/>
    <w:multiLevelType w:val="hybridMultilevel"/>
    <w:tmpl w:val="7466E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26A9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23D2D9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3EA09D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5C76D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7DA098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9EF7D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B592D4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E6B0B8C"/>
    <w:multiLevelType w:val="singleLevel"/>
    <w:tmpl w:val="6A3E248E"/>
    <w:lvl w:ilvl="0">
      <w:start w:val="5"/>
      <w:numFmt w:val="bullet"/>
      <w:lvlText w:val="-"/>
      <w:lvlJc w:val="left"/>
      <w:pPr>
        <w:tabs>
          <w:tab w:val="num" w:pos="480"/>
        </w:tabs>
        <w:ind w:left="480" w:hanging="360"/>
      </w:pPr>
    </w:lvl>
  </w:abstractNum>
  <w:abstractNum w:abstractNumId="38">
    <w:nsid w:val="60880A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1BC2AC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2DC6B9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58C7B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5BC24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778268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08311D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206256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5A20F7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944091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C1624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F647B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48"/>
  </w:num>
  <w:num w:numId="3">
    <w:abstractNumId w:val="44"/>
  </w:num>
  <w:num w:numId="4">
    <w:abstractNumId w:val="38"/>
  </w:num>
  <w:num w:numId="5">
    <w:abstractNumId w:val="7"/>
  </w:num>
  <w:num w:numId="6">
    <w:abstractNumId w:val="49"/>
  </w:num>
  <w:num w:numId="7">
    <w:abstractNumId w:val="14"/>
  </w:num>
  <w:num w:numId="8">
    <w:abstractNumId w:val="3"/>
  </w:num>
  <w:num w:numId="9">
    <w:abstractNumId w:val="18"/>
  </w:num>
  <w:num w:numId="10">
    <w:abstractNumId w:val="21"/>
  </w:num>
  <w:num w:numId="11">
    <w:abstractNumId w:val="43"/>
  </w:num>
  <w:num w:numId="12">
    <w:abstractNumId w:val="20"/>
  </w:num>
  <w:num w:numId="13">
    <w:abstractNumId w:val="32"/>
  </w:num>
  <w:num w:numId="14">
    <w:abstractNumId w:val="10"/>
  </w:num>
  <w:num w:numId="15">
    <w:abstractNumId w:val="41"/>
  </w:num>
  <w:num w:numId="16">
    <w:abstractNumId w:val="33"/>
  </w:num>
  <w:num w:numId="17">
    <w:abstractNumId w:val="26"/>
  </w:num>
  <w:num w:numId="18">
    <w:abstractNumId w:val="11"/>
  </w:num>
  <w:num w:numId="19">
    <w:abstractNumId w:val="34"/>
  </w:num>
  <w:num w:numId="20">
    <w:abstractNumId w:val="35"/>
  </w:num>
  <w:num w:numId="21">
    <w:abstractNumId w:val="1"/>
  </w:num>
  <w:num w:numId="22">
    <w:abstractNumId w:val="19"/>
  </w:num>
  <w:num w:numId="23">
    <w:abstractNumId w:val="25"/>
  </w:num>
  <w:num w:numId="24">
    <w:abstractNumId w:val="31"/>
  </w:num>
  <w:num w:numId="25">
    <w:abstractNumId w:val="13"/>
  </w:num>
  <w:num w:numId="26">
    <w:abstractNumId w:val="22"/>
  </w:num>
  <w:num w:numId="27">
    <w:abstractNumId w:val="2"/>
  </w:num>
  <w:num w:numId="28">
    <w:abstractNumId w:val="8"/>
  </w:num>
  <w:num w:numId="29">
    <w:abstractNumId w:val="9"/>
  </w:num>
  <w:num w:numId="30">
    <w:abstractNumId w:val="42"/>
  </w:num>
  <w:num w:numId="31">
    <w:abstractNumId w:val="15"/>
  </w:num>
  <w:num w:numId="32">
    <w:abstractNumId w:val="5"/>
  </w:num>
  <w:num w:numId="33">
    <w:abstractNumId w:val="47"/>
  </w:num>
  <w:num w:numId="34">
    <w:abstractNumId w:val="40"/>
  </w:num>
  <w:num w:numId="35">
    <w:abstractNumId w:val="12"/>
  </w:num>
  <w:num w:numId="36">
    <w:abstractNumId w:val="24"/>
  </w:num>
  <w:num w:numId="37">
    <w:abstractNumId w:val="45"/>
  </w:num>
  <w:num w:numId="38">
    <w:abstractNumId w:val="4"/>
  </w:num>
  <w:num w:numId="39">
    <w:abstractNumId w:val="30"/>
  </w:num>
  <w:num w:numId="40">
    <w:abstractNumId w:val="0"/>
  </w:num>
  <w:num w:numId="41">
    <w:abstractNumId w:val="23"/>
  </w:num>
  <w:num w:numId="42">
    <w:abstractNumId w:val="28"/>
  </w:num>
  <w:num w:numId="43">
    <w:abstractNumId w:val="46"/>
  </w:num>
  <w:num w:numId="44">
    <w:abstractNumId w:val="17"/>
  </w:num>
  <w:num w:numId="45">
    <w:abstractNumId w:val="36"/>
  </w:num>
  <w:num w:numId="46">
    <w:abstractNumId w:val="6"/>
  </w:num>
  <w:num w:numId="47">
    <w:abstractNumId w:val="39"/>
  </w:num>
  <w:num w:numId="48">
    <w:abstractNumId w:val="37"/>
  </w:num>
  <w:num w:numId="49">
    <w:abstractNumId w:val="29"/>
  </w:num>
  <w:num w:numId="50">
    <w:abstractNumId w:val="1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C4F"/>
    <w:rsid w:val="000046E6"/>
    <w:rsid w:val="00010DEA"/>
    <w:rsid w:val="00023EE4"/>
    <w:rsid w:val="0006087A"/>
    <w:rsid w:val="000862AD"/>
    <w:rsid w:val="000B4763"/>
    <w:rsid w:val="000D333F"/>
    <w:rsid w:val="000D3538"/>
    <w:rsid w:val="000D6D00"/>
    <w:rsid w:val="001228BF"/>
    <w:rsid w:val="00145C69"/>
    <w:rsid w:val="00170B97"/>
    <w:rsid w:val="001C573D"/>
    <w:rsid w:val="001D15EC"/>
    <w:rsid w:val="001D326F"/>
    <w:rsid w:val="00231005"/>
    <w:rsid w:val="00241A6F"/>
    <w:rsid w:val="00286FF7"/>
    <w:rsid w:val="002C02E8"/>
    <w:rsid w:val="002D5F9D"/>
    <w:rsid w:val="002E7206"/>
    <w:rsid w:val="00305EDB"/>
    <w:rsid w:val="00321684"/>
    <w:rsid w:val="00365569"/>
    <w:rsid w:val="0038316C"/>
    <w:rsid w:val="003B4A02"/>
    <w:rsid w:val="00482930"/>
    <w:rsid w:val="004D0E4A"/>
    <w:rsid w:val="004D2E10"/>
    <w:rsid w:val="00515840"/>
    <w:rsid w:val="00547F3D"/>
    <w:rsid w:val="00573386"/>
    <w:rsid w:val="005C050C"/>
    <w:rsid w:val="005D5C4F"/>
    <w:rsid w:val="005E5F09"/>
    <w:rsid w:val="00602D64"/>
    <w:rsid w:val="00643062"/>
    <w:rsid w:val="00673A1A"/>
    <w:rsid w:val="0067787E"/>
    <w:rsid w:val="006B5787"/>
    <w:rsid w:val="006D0807"/>
    <w:rsid w:val="006D5799"/>
    <w:rsid w:val="00710FBE"/>
    <w:rsid w:val="00794074"/>
    <w:rsid w:val="007B3B22"/>
    <w:rsid w:val="007C35F6"/>
    <w:rsid w:val="00836BA0"/>
    <w:rsid w:val="00877901"/>
    <w:rsid w:val="009005AB"/>
    <w:rsid w:val="00933417"/>
    <w:rsid w:val="00953EF6"/>
    <w:rsid w:val="0095525D"/>
    <w:rsid w:val="009C678E"/>
    <w:rsid w:val="009F16D3"/>
    <w:rsid w:val="009F2797"/>
    <w:rsid w:val="00A20340"/>
    <w:rsid w:val="00A27EDC"/>
    <w:rsid w:val="00A553EE"/>
    <w:rsid w:val="00AA2889"/>
    <w:rsid w:val="00AD3618"/>
    <w:rsid w:val="00B41FDF"/>
    <w:rsid w:val="00B94473"/>
    <w:rsid w:val="00BA73CD"/>
    <w:rsid w:val="00BC45FA"/>
    <w:rsid w:val="00C01E60"/>
    <w:rsid w:val="00C750EF"/>
    <w:rsid w:val="00CF1438"/>
    <w:rsid w:val="00CF44CD"/>
    <w:rsid w:val="00D3012C"/>
    <w:rsid w:val="00D309BE"/>
    <w:rsid w:val="00D34C80"/>
    <w:rsid w:val="00D61D44"/>
    <w:rsid w:val="00D67C50"/>
    <w:rsid w:val="00DE3D8F"/>
    <w:rsid w:val="00DE6827"/>
    <w:rsid w:val="00DF60A1"/>
    <w:rsid w:val="00E005D8"/>
    <w:rsid w:val="00E3245A"/>
    <w:rsid w:val="00EA6680"/>
    <w:rsid w:val="00EC4348"/>
    <w:rsid w:val="00EE4B79"/>
    <w:rsid w:val="00EF4439"/>
    <w:rsid w:val="00F02663"/>
    <w:rsid w:val="00F54BCF"/>
    <w:rsid w:val="00F6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348"/>
  </w:style>
  <w:style w:type="paragraph" w:styleId="Nadpis2">
    <w:name w:val="heading 2"/>
    <w:basedOn w:val="Normln"/>
    <w:next w:val="Normln"/>
    <w:link w:val="Nadpis2Char"/>
    <w:uiPriority w:val="9"/>
    <w:qFormat/>
    <w:rsid w:val="00DF60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DF60A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DF60A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046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5D5C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D5C4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F60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60A1"/>
  </w:style>
  <w:style w:type="character" w:customStyle="1" w:styleId="Nadpis2Char">
    <w:name w:val="Nadpis 2 Char"/>
    <w:basedOn w:val="Standardnpsmoodstavce"/>
    <w:link w:val="Nadpis2"/>
    <w:uiPriority w:val="9"/>
    <w:rsid w:val="00DF60A1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F60A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F60A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046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046E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046E6"/>
  </w:style>
  <w:style w:type="paragraph" w:styleId="Zhlav">
    <w:name w:val="header"/>
    <w:basedOn w:val="Normln"/>
    <w:link w:val="ZhlavChar"/>
    <w:uiPriority w:val="99"/>
    <w:semiHidden/>
    <w:unhideWhenUsed/>
    <w:rsid w:val="00A5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3EE"/>
  </w:style>
  <w:style w:type="paragraph" w:styleId="Zpat">
    <w:name w:val="footer"/>
    <w:basedOn w:val="Normln"/>
    <w:link w:val="ZpatChar"/>
    <w:uiPriority w:val="99"/>
    <w:semiHidden/>
    <w:unhideWhenUsed/>
    <w:rsid w:val="00A5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53EE"/>
  </w:style>
  <w:style w:type="paragraph" w:styleId="Odstavecseseznamem">
    <w:name w:val="List Paragraph"/>
    <w:basedOn w:val="Normln"/>
    <w:uiPriority w:val="34"/>
    <w:qFormat/>
    <w:rsid w:val="001D1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2606</Words>
  <Characters>15376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30</cp:revision>
  <dcterms:created xsi:type="dcterms:W3CDTF">2012-01-22T18:23:00Z</dcterms:created>
  <dcterms:modified xsi:type="dcterms:W3CDTF">2012-01-25T21:51:00Z</dcterms:modified>
</cp:coreProperties>
</file>